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A8" w:rsidRPr="00545302" w:rsidRDefault="002852A8">
      <w:pPr>
        <w:widowControl/>
        <w:spacing w:beforeLines="50" w:before="156" w:afterLines="50" w:after="156"/>
        <w:jc w:val="center"/>
        <w:rPr>
          <w:rFonts w:eastAsia="黑体" w:hAnsi="宋体" w:cs="宋体"/>
          <w:bCs/>
          <w:color w:val="000000" w:themeColor="text1"/>
          <w:kern w:val="0"/>
          <w:sz w:val="44"/>
          <w:szCs w:val="44"/>
        </w:rPr>
      </w:pPr>
      <w:bookmarkStart w:id="0" w:name="_GoBack"/>
    </w:p>
    <w:bookmarkEnd w:id="0"/>
    <w:p w:rsidR="002852A8" w:rsidRPr="00545302" w:rsidRDefault="002852A8">
      <w:pPr>
        <w:widowControl/>
        <w:spacing w:beforeLines="50" w:before="156" w:afterLines="50" w:after="156"/>
        <w:jc w:val="center"/>
        <w:rPr>
          <w:rFonts w:eastAsia="黑体" w:hAnsi="宋体" w:cs="宋体"/>
          <w:bCs/>
          <w:color w:val="000000" w:themeColor="text1"/>
          <w:kern w:val="0"/>
          <w:sz w:val="44"/>
          <w:szCs w:val="44"/>
        </w:rPr>
      </w:pPr>
    </w:p>
    <w:p w:rsidR="002852A8" w:rsidRPr="00545302" w:rsidRDefault="00EF63F2">
      <w:pPr>
        <w:widowControl/>
        <w:spacing w:beforeLines="50" w:before="156" w:afterLines="50" w:after="156"/>
        <w:jc w:val="center"/>
        <w:rPr>
          <w:rFonts w:eastAsia="黑体" w:hAnsi="宋体" w:cs="宋体"/>
          <w:bCs/>
          <w:color w:val="000000" w:themeColor="text1"/>
          <w:kern w:val="0"/>
          <w:sz w:val="44"/>
          <w:szCs w:val="44"/>
        </w:rPr>
      </w:pPr>
      <w:r w:rsidRPr="00545302">
        <w:rPr>
          <w:rFonts w:eastAsia="黑体" w:hAnsi="宋体" w:cs="宋体" w:hint="eastAsia"/>
          <w:bCs/>
          <w:color w:val="000000" w:themeColor="text1"/>
          <w:kern w:val="0"/>
          <w:sz w:val="44"/>
          <w:szCs w:val="44"/>
        </w:rPr>
        <w:t>后勤保障集团文印中心承包经营</w:t>
      </w:r>
    </w:p>
    <w:p w:rsidR="002852A8" w:rsidRPr="00545302" w:rsidRDefault="002852A8">
      <w:pPr>
        <w:widowControl/>
        <w:spacing w:beforeLines="50" w:before="156" w:afterLines="50" w:after="156"/>
        <w:jc w:val="center"/>
        <w:rPr>
          <w:rFonts w:eastAsia="黑体" w:hAnsi="宋体" w:cs="宋体"/>
          <w:color w:val="000000" w:themeColor="text1"/>
          <w:kern w:val="0"/>
          <w:sz w:val="32"/>
        </w:rPr>
      </w:pPr>
    </w:p>
    <w:p w:rsidR="002852A8" w:rsidRPr="00545302" w:rsidRDefault="002852A8">
      <w:pPr>
        <w:widowControl/>
        <w:spacing w:beforeLines="50" w:before="156" w:afterLines="50" w:after="156"/>
        <w:jc w:val="center"/>
        <w:rPr>
          <w:rFonts w:eastAsia="黑体" w:hAnsi="宋体" w:cs="宋体"/>
          <w:color w:val="000000" w:themeColor="text1"/>
          <w:kern w:val="0"/>
          <w:sz w:val="32"/>
        </w:rPr>
      </w:pPr>
    </w:p>
    <w:p w:rsidR="002852A8" w:rsidRPr="00545302" w:rsidRDefault="00EF63F2">
      <w:pPr>
        <w:widowControl/>
        <w:spacing w:beforeLines="50" w:before="156" w:afterLines="50" w:after="156"/>
        <w:jc w:val="center"/>
        <w:rPr>
          <w:rFonts w:eastAsia="黑体" w:hAnsi="宋体" w:cs="宋体"/>
          <w:bCs/>
          <w:color w:val="000000" w:themeColor="text1"/>
          <w:kern w:val="0"/>
          <w:sz w:val="72"/>
          <w:szCs w:val="72"/>
        </w:rPr>
      </w:pPr>
      <w:r w:rsidRPr="00545302">
        <w:rPr>
          <w:rFonts w:eastAsia="黑体" w:hAnsi="宋体" w:cs="宋体" w:hint="eastAsia"/>
          <w:bCs/>
          <w:color w:val="000000" w:themeColor="text1"/>
          <w:kern w:val="0"/>
          <w:sz w:val="72"/>
          <w:szCs w:val="72"/>
        </w:rPr>
        <w:t>招</w:t>
      </w:r>
    </w:p>
    <w:p w:rsidR="002852A8" w:rsidRPr="00545302" w:rsidRDefault="00EF63F2">
      <w:pPr>
        <w:widowControl/>
        <w:spacing w:beforeLines="50" w:before="156" w:afterLines="50" w:after="156"/>
        <w:jc w:val="center"/>
        <w:rPr>
          <w:rFonts w:eastAsia="黑体" w:hAnsi="宋体" w:cs="宋体"/>
          <w:bCs/>
          <w:color w:val="000000" w:themeColor="text1"/>
          <w:kern w:val="0"/>
          <w:sz w:val="72"/>
          <w:szCs w:val="72"/>
        </w:rPr>
      </w:pPr>
      <w:r w:rsidRPr="00545302">
        <w:rPr>
          <w:rFonts w:eastAsia="黑体" w:hAnsi="宋体" w:cs="宋体" w:hint="eastAsia"/>
          <w:bCs/>
          <w:color w:val="000000" w:themeColor="text1"/>
          <w:kern w:val="0"/>
          <w:sz w:val="72"/>
          <w:szCs w:val="72"/>
        </w:rPr>
        <w:t>标</w:t>
      </w:r>
    </w:p>
    <w:p w:rsidR="002852A8" w:rsidRPr="00545302" w:rsidRDefault="00EF63F2">
      <w:pPr>
        <w:widowControl/>
        <w:spacing w:beforeLines="50" w:before="156" w:afterLines="50" w:after="156"/>
        <w:jc w:val="center"/>
        <w:rPr>
          <w:rFonts w:eastAsia="黑体" w:hAnsi="宋体" w:cs="宋体"/>
          <w:bCs/>
          <w:color w:val="000000" w:themeColor="text1"/>
          <w:kern w:val="0"/>
          <w:sz w:val="72"/>
          <w:szCs w:val="72"/>
        </w:rPr>
      </w:pPr>
      <w:r w:rsidRPr="00545302">
        <w:rPr>
          <w:rFonts w:eastAsia="黑体" w:hAnsi="宋体" w:cs="宋体" w:hint="eastAsia"/>
          <w:bCs/>
          <w:color w:val="000000" w:themeColor="text1"/>
          <w:kern w:val="0"/>
          <w:sz w:val="72"/>
          <w:szCs w:val="72"/>
        </w:rPr>
        <w:t>文</w:t>
      </w:r>
    </w:p>
    <w:p w:rsidR="002852A8" w:rsidRPr="00545302" w:rsidRDefault="00EF63F2">
      <w:pPr>
        <w:widowControl/>
        <w:spacing w:beforeLines="50" w:before="156" w:afterLines="50" w:after="156"/>
        <w:jc w:val="center"/>
        <w:rPr>
          <w:rFonts w:eastAsia="黑体" w:hAnsi="宋体" w:cs="宋体"/>
          <w:bCs/>
          <w:color w:val="000000" w:themeColor="text1"/>
          <w:kern w:val="0"/>
          <w:sz w:val="72"/>
          <w:szCs w:val="72"/>
        </w:rPr>
      </w:pPr>
      <w:r w:rsidRPr="00545302">
        <w:rPr>
          <w:rFonts w:eastAsia="黑体" w:hAnsi="宋体" w:cs="宋体" w:hint="eastAsia"/>
          <w:bCs/>
          <w:color w:val="000000" w:themeColor="text1"/>
          <w:kern w:val="0"/>
          <w:sz w:val="72"/>
          <w:szCs w:val="72"/>
        </w:rPr>
        <w:t>件</w:t>
      </w:r>
    </w:p>
    <w:p w:rsidR="002852A8" w:rsidRPr="00545302" w:rsidRDefault="002852A8">
      <w:pPr>
        <w:widowControl/>
        <w:spacing w:beforeLines="50" w:before="156" w:afterLines="50" w:after="156"/>
        <w:jc w:val="center"/>
        <w:rPr>
          <w:rFonts w:eastAsia="黑体" w:hAnsi="宋体" w:cs="宋体"/>
          <w:color w:val="000000" w:themeColor="text1"/>
          <w:kern w:val="0"/>
          <w:sz w:val="32"/>
        </w:rPr>
      </w:pPr>
    </w:p>
    <w:p w:rsidR="002852A8" w:rsidRPr="00545302" w:rsidRDefault="002852A8">
      <w:pPr>
        <w:widowControl/>
        <w:spacing w:beforeLines="50" w:before="156" w:afterLines="50" w:after="156"/>
        <w:jc w:val="center"/>
        <w:rPr>
          <w:rFonts w:eastAsia="黑体" w:hAnsi="宋体" w:cs="宋体"/>
          <w:color w:val="000000" w:themeColor="text1"/>
          <w:kern w:val="0"/>
          <w:sz w:val="32"/>
        </w:rPr>
      </w:pPr>
    </w:p>
    <w:p w:rsidR="002852A8" w:rsidRPr="00545302" w:rsidRDefault="002852A8">
      <w:pPr>
        <w:widowControl/>
        <w:spacing w:beforeLines="50" w:before="156" w:afterLines="50" w:after="156"/>
        <w:jc w:val="center"/>
        <w:rPr>
          <w:rFonts w:eastAsia="黑体" w:hAnsi="宋体" w:cs="宋体"/>
          <w:color w:val="000000" w:themeColor="text1"/>
          <w:kern w:val="0"/>
          <w:sz w:val="32"/>
        </w:rPr>
      </w:pPr>
    </w:p>
    <w:p w:rsidR="002852A8" w:rsidRPr="00545302" w:rsidRDefault="00EF63F2">
      <w:pPr>
        <w:widowControl/>
        <w:spacing w:beforeLines="50" w:before="156" w:afterLines="50" w:after="156"/>
        <w:jc w:val="center"/>
        <w:rPr>
          <w:rFonts w:eastAsia="黑体" w:hAnsi="宋体" w:cs="宋体"/>
          <w:color w:val="000000" w:themeColor="text1"/>
          <w:kern w:val="0"/>
          <w:sz w:val="32"/>
          <w:szCs w:val="32"/>
        </w:rPr>
      </w:pPr>
      <w:r w:rsidRPr="00545302">
        <w:rPr>
          <w:rFonts w:eastAsia="黑体" w:hAnsi="宋体" w:cs="宋体" w:hint="eastAsia"/>
          <w:color w:val="000000" w:themeColor="text1"/>
          <w:kern w:val="0"/>
          <w:sz w:val="32"/>
          <w:szCs w:val="32"/>
        </w:rPr>
        <w:t>招标人：盐城师范学院</w:t>
      </w:r>
    </w:p>
    <w:p w:rsidR="002852A8" w:rsidRPr="00545302" w:rsidRDefault="00EF63F2">
      <w:pPr>
        <w:widowControl/>
        <w:spacing w:beforeLines="50" w:before="156" w:afterLines="50" w:after="156"/>
        <w:jc w:val="center"/>
        <w:rPr>
          <w:rFonts w:eastAsia="黑体" w:hAnsi="宋体" w:cs="宋体"/>
          <w:color w:val="000000" w:themeColor="text1"/>
          <w:kern w:val="0"/>
          <w:sz w:val="32"/>
          <w:szCs w:val="32"/>
        </w:rPr>
      </w:pPr>
      <w:r w:rsidRPr="00545302">
        <w:rPr>
          <w:rFonts w:eastAsia="黑体" w:hAnsi="宋体" w:cs="宋体"/>
          <w:color w:val="000000" w:themeColor="text1"/>
          <w:kern w:val="0"/>
          <w:sz w:val="32"/>
          <w:szCs w:val="32"/>
        </w:rPr>
        <w:t>2022</w:t>
      </w:r>
      <w:r w:rsidRPr="00545302">
        <w:rPr>
          <w:rFonts w:eastAsia="黑体" w:hAnsi="宋体" w:cs="宋体" w:hint="eastAsia"/>
          <w:color w:val="000000" w:themeColor="text1"/>
          <w:kern w:val="0"/>
          <w:sz w:val="32"/>
          <w:szCs w:val="32"/>
        </w:rPr>
        <w:t>年</w:t>
      </w:r>
      <w:r w:rsidRPr="00545302">
        <w:rPr>
          <w:rFonts w:eastAsia="黑体" w:hAnsi="宋体" w:cs="宋体" w:hint="eastAsia"/>
          <w:color w:val="000000" w:themeColor="text1"/>
          <w:kern w:val="0"/>
          <w:sz w:val="32"/>
          <w:szCs w:val="32"/>
        </w:rPr>
        <w:t>1</w:t>
      </w:r>
      <w:r w:rsidRPr="00545302">
        <w:rPr>
          <w:rFonts w:eastAsia="黑体" w:hAnsi="宋体" w:cs="宋体" w:hint="eastAsia"/>
          <w:color w:val="000000" w:themeColor="text1"/>
          <w:kern w:val="0"/>
          <w:sz w:val="32"/>
          <w:szCs w:val="32"/>
        </w:rPr>
        <w:t>月</w:t>
      </w:r>
      <w:r w:rsidRPr="00545302">
        <w:rPr>
          <w:rFonts w:eastAsia="黑体" w:hAnsi="宋体" w:cs="宋体" w:hint="eastAsia"/>
          <w:color w:val="000000" w:themeColor="text1"/>
          <w:kern w:val="0"/>
          <w:sz w:val="32"/>
          <w:szCs w:val="32"/>
        </w:rPr>
        <w:t>6</w:t>
      </w:r>
      <w:r w:rsidRPr="00545302">
        <w:rPr>
          <w:rFonts w:eastAsia="黑体" w:hAnsi="宋体" w:cs="宋体" w:hint="eastAsia"/>
          <w:color w:val="000000" w:themeColor="text1"/>
          <w:kern w:val="0"/>
          <w:sz w:val="32"/>
          <w:szCs w:val="32"/>
        </w:rPr>
        <w:t>日</w:t>
      </w:r>
    </w:p>
    <w:p w:rsidR="002852A8" w:rsidRPr="00545302" w:rsidRDefault="00EF63F2">
      <w:pPr>
        <w:widowControl/>
        <w:spacing w:line="500" w:lineRule="exact"/>
        <w:jc w:val="center"/>
        <w:rPr>
          <w:rFonts w:ascii="宋体" w:hAnsi="宋体" w:cs="宋体"/>
          <w:b/>
          <w:color w:val="000000" w:themeColor="text1"/>
          <w:w w:val="90"/>
          <w:kern w:val="0"/>
          <w:sz w:val="32"/>
          <w:szCs w:val="32"/>
        </w:rPr>
      </w:pPr>
      <w:r w:rsidRPr="00545302">
        <w:rPr>
          <w:rFonts w:eastAsia="黑体" w:hAnsi="宋体" w:cs="宋体"/>
          <w:color w:val="000000" w:themeColor="text1"/>
          <w:kern w:val="0"/>
          <w:sz w:val="32"/>
        </w:rPr>
        <w:br w:type="page"/>
      </w:r>
      <w:r w:rsidRPr="00545302">
        <w:rPr>
          <w:rFonts w:eastAsia="黑体" w:hAnsi="宋体" w:cs="宋体"/>
          <w:color w:val="000000" w:themeColor="text1"/>
          <w:kern w:val="0"/>
          <w:sz w:val="32"/>
        </w:rPr>
        <w:lastRenderedPageBreak/>
        <w:t>YSHQ2022-ZB-0101</w:t>
      </w:r>
      <w:r w:rsidRPr="00545302">
        <w:rPr>
          <w:rFonts w:ascii="宋体" w:hAnsi="宋体" w:cs="宋体" w:hint="eastAsia"/>
          <w:b/>
          <w:color w:val="000000" w:themeColor="text1"/>
          <w:w w:val="90"/>
          <w:kern w:val="0"/>
          <w:sz w:val="32"/>
          <w:szCs w:val="32"/>
        </w:rPr>
        <w:t>盐城师范学院后勤保障集团</w:t>
      </w:r>
    </w:p>
    <w:p w:rsidR="002852A8" w:rsidRPr="00545302" w:rsidRDefault="00EF63F2">
      <w:pPr>
        <w:widowControl/>
        <w:spacing w:line="500" w:lineRule="exact"/>
        <w:jc w:val="center"/>
        <w:rPr>
          <w:rFonts w:ascii="宋体" w:cs="宋体"/>
          <w:b/>
          <w:color w:val="000000" w:themeColor="text1"/>
          <w:w w:val="90"/>
          <w:kern w:val="0"/>
          <w:sz w:val="32"/>
          <w:szCs w:val="32"/>
        </w:rPr>
      </w:pPr>
      <w:r w:rsidRPr="00545302">
        <w:rPr>
          <w:rFonts w:ascii="宋体" w:hAnsi="宋体" w:cs="宋体" w:hint="eastAsia"/>
          <w:b/>
          <w:color w:val="000000" w:themeColor="text1"/>
          <w:w w:val="90"/>
          <w:kern w:val="0"/>
          <w:sz w:val="32"/>
          <w:szCs w:val="32"/>
        </w:rPr>
        <w:t>文印中心承包经营招标文件</w:t>
      </w:r>
    </w:p>
    <w:p w:rsidR="002852A8" w:rsidRPr="00545302" w:rsidRDefault="002852A8">
      <w:pPr>
        <w:widowControl/>
        <w:spacing w:line="500" w:lineRule="exact"/>
        <w:ind w:firstLineChars="200" w:firstLine="560"/>
        <w:rPr>
          <w:rFonts w:ascii="仿宋_GB2312" w:eastAsia="仿宋_GB2312" w:hAnsi="仿宋"/>
          <w:color w:val="000000" w:themeColor="text1"/>
          <w:kern w:val="0"/>
          <w:sz w:val="28"/>
          <w:szCs w:val="28"/>
        </w:rPr>
      </w:pPr>
    </w:p>
    <w:p w:rsidR="002852A8" w:rsidRPr="00545302" w:rsidRDefault="00EF63F2">
      <w:pPr>
        <w:widowControl/>
        <w:spacing w:line="50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经学校研究决定，后勤保障集团文印中心承包经营面向学校在编在职职工公开招标，有关事项公告如下：</w:t>
      </w:r>
    </w:p>
    <w:p w:rsidR="002852A8" w:rsidRPr="00545302" w:rsidRDefault="00EF63F2">
      <w:pPr>
        <w:widowControl/>
        <w:spacing w:beforeLines="50" w:before="156" w:afterLines="50" w:after="156" w:line="500" w:lineRule="exact"/>
        <w:jc w:val="center"/>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第一章 投标须知</w:t>
      </w:r>
    </w:p>
    <w:p w:rsidR="002852A8" w:rsidRPr="00545302" w:rsidRDefault="00EF63F2">
      <w:pPr>
        <w:widowControl/>
        <w:spacing w:line="500" w:lineRule="exact"/>
        <w:ind w:firstLine="542"/>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1、招标项目基本情况</w:t>
      </w:r>
    </w:p>
    <w:p w:rsidR="002852A8" w:rsidRPr="00545302" w:rsidRDefault="00EF63F2">
      <w:pPr>
        <w:widowControl/>
        <w:spacing w:line="50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（1）项目名称：后勤保障集团文印中心承包经营。经营范围包括：复印、打印、装订各种资料，各类考试试卷和讲义排版、印刷及装订，其他文印服务工作。</w:t>
      </w:r>
      <w:r w:rsidRPr="00545302">
        <w:rPr>
          <w:rFonts w:ascii="仿宋_GB2312" w:eastAsia="仿宋_GB2312" w:hAnsi="仿宋" w:hint="eastAsia"/>
          <w:b/>
          <w:color w:val="000000" w:themeColor="text1"/>
          <w:kern w:val="0"/>
          <w:sz w:val="28"/>
          <w:szCs w:val="28"/>
        </w:rPr>
        <w:t>严禁中标人利用文印中心经营场所开展在本招标文件规定经营范围之外的项目。</w:t>
      </w:r>
    </w:p>
    <w:p w:rsidR="002852A8" w:rsidRPr="00545302" w:rsidRDefault="00EF63F2">
      <w:pPr>
        <w:widowControl/>
        <w:spacing w:line="500" w:lineRule="exact"/>
        <w:ind w:firstLine="542"/>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（2）文印中心经营场所情况</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8"/>
        <w:gridCol w:w="2551"/>
        <w:gridCol w:w="1560"/>
        <w:gridCol w:w="1135"/>
      </w:tblGrid>
      <w:tr w:rsidR="00545302" w:rsidRPr="00545302">
        <w:trPr>
          <w:jc w:val="center"/>
        </w:trPr>
        <w:tc>
          <w:tcPr>
            <w:tcW w:w="3178" w:type="dxa"/>
            <w:vAlign w:val="center"/>
          </w:tcPr>
          <w:p w:rsidR="002852A8" w:rsidRPr="00545302" w:rsidRDefault="00EF63F2">
            <w:pPr>
              <w:widowControl/>
              <w:spacing w:line="340" w:lineRule="exact"/>
              <w:jc w:val="center"/>
              <w:rPr>
                <w:rFonts w:ascii="仿宋_GB2312" w:eastAsia="仿宋_GB2312" w:hAnsi="仿宋" w:cs="宋体"/>
                <w:b/>
                <w:color w:val="000000" w:themeColor="text1"/>
                <w:kern w:val="0"/>
                <w:szCs w:val="21"/>
              </w:rPr>
            </w:pPr>
            <w:r w:rsidRPr="00545302">
              <w:rPr>
                <w:rFonts w:ascii="仿宋_GB2312" w:eastAsia="仿宋_GB2312" w:hAnsi="仿宋" w:cs="宋体" w:hint="eastAsia"/>
                <w:b/>
                <w:color w:val="000000" w:themeColor="text1"/>
                <w:kern w:val="0"/>
                <w:szCs w:val="21"/>
              </w:rPr>
              <w:t>地址</w:t>
            </w:r>
          </w:p>
        </w:tc>
        <w:tc>
          <w:tcPr>
            <w:tcW w:w="2551" w:type="dxa"/>
            <w:vAlign w:val="center"/>
          </w:tcPr>
          <w:p w:rsidR="002852A8" w:rsidRPr="00545302" w:rsidRDefault="00EF63F2">
            <w:pPr>
              <w:widowControl/>
              <w:spacing w:line="340" w:lineRule="exact"/>
              <w:jc w:val="center"/>
              <w:rPr>
                <w:rFonts w:ascii="仿宋_GB2312" w:eastAsia="仿宋_GB2312" w:hAnsi="仿宋" w:cs="宋体"/>
                <w:b/>
                <w:color w:val="000000" w:themeColor="text1"/>
                <w:kern w:val="0"/>
                <w:szCs w:val="21"/>
              </w:rPr>
            </w:pPr>
            <w:r w:rsidRPr="00545302">
              <w:rPr>
                <w:rFonts w:ascii="仿宋_GB2312" w:eastAsia="仿宋_GB2312" w:hAnsi="仿宋" w:cs="宋体" w:hint="eastAsia"/>
                <w:b/>
                <w:color w:val="000000" w:themeColor="text1"/>
                <w:kern w:val="0"/>
                <w:szCs w:val="21"/>
              </w:rPr>
              <w:t>房间情况</w:t>
            </w:r>
          </w:p>
        </w:tc>
        <w:tc>
          <w:tcPr>
            <w:tcW w:w="1560" w:type="dxa"/>
          </w:tcPr>
          <w:p w:rsidR="002852A8" w:rsidRPr="00545302" w:rsidRDefault="00EF63F2">
            <w:pPr>
              <w:widowControl/>
              <w:spacing w:line="260" w:lineRule="exact"/>
              <w:jc w:val="center"/>
              <w:rPr>
                <w:rFonts w:ascii="仿宋_GB2312" w:eastAsia="仿宋_GB2312" w:hAnsi="仿宋" w:cs="宋体"/>
                <w:b/>
                <w:color w:val="000000" w:themeColor="text1"/>
                <w:kern w:val="0"/>
                <w:szCs w:val="21"/>
              </w:rPr>
            </w:pPr>
            <w:r w:rsidRPr="00545302">
              <w:rPr>
                <w:rFonts w:ascii="仿宋_GB2312" w:eastAsia="仿宋_GB2312" w:hAnsi="仿宋" w:cs="宋体" w:hint="eastAsia"/>
                <w:b/>
                <w:color w:val="000000" w:themeColor="text1"/>
                <w:kern w:val="0"/>
                <w:szCs w:val="21"/>
              </w:rPr>
              <w:t>预计使</w:t>
            </w:r>
          </w:p>
          <w:p w:rsidR="002852A8" w:rsidRPr="00545302" w:rsidRDefault="00EF63F2">
            <w:pPr>
              <w:widowControl/>
              <w:spacing w:line="260" w:lineRule="exact"/>
              <w:jc w:val="center"/>
              <w:rPr>
                <w:rFonts w:ascii="仿宋_GB2312" w:eastAsia="仿宋_GB2312" w:hAnsi="仿宋" w:cs="宋体"/>
                <w:b/>
                <w:color w:val="000000" w:themeColor="text1"/>
                <w:kern w:val="0"/>
                <w:szCs w:val="21"/>
              </w:rPr>
            </w:pPr>
            <w:r w:rsidRPr="00545302">
              <w:rPr>
                <w:rFonts w:ascii="仿宋_GB2312" w:eastAsia="仿宋_GB2312" w:hAnsi="仿宋" w:cs="宋体" w:hint="eastAsia"/>
                <w:b/>
                <w:color w:val="000000" w:themeColor="text1"/>
                <w:kern w:val="0"/>
                <w:szCs w:val="21"/>
              </w:rPr>
              <w:t>用面积</w:t>
            </w:r>
            <w:r w:rsidRPr="00545302">
              <w:rPr>
                <w:rFonts w:ascii="仿宋_GB2312" w:eastAsia="仿宋" w:hAnsi="仿宋" w:cs="宋体" w:hint="eastAsia"/>
                <w:b/>
                <w:color w:val="000000" w:themeColor="text1"/>
                <w:kern w:val="0"/>
                <w:szCs w:val="21"/>
              </w:rPr>
              <w:t>㎡</w:t>
            </w:r>
          </w:p>
        </w:tc>
        <w:tc>
          <w:tcPr>
            <w:tcW w:w="1135" w:type="dxa"/>
            <w:vAlign w:val="center"/>
          </w:tcPr>
          <w:p w:rsidR="002852A8" w:rsidRPr="00545302" w:rsidRDefault="00EF63F2">
            <w:pPr>
              <w:widowControl/>
              <w:spacing w:line="340" w:lineRule="exact"/>
              <w:jc w:val="center"/>
              <w:rPr>
                <w:rFonts w:ascii="仿宋_GB2312" w:eastAsia="仿宋_GB2312" w:hAnsi="仿宋" w:cs="宋体"/>
                <w:b/>
                <w:color w:val="000000" w:themeColor="text1"/>
                <w:kern w:val="0"/>
                <w:szCs w:val="21"/>
              </w:rPr>
            </w:pPr>
            <w:r w:rsidRPr="00545302">
              <w:rPr>
                <w:rFonts w:ascii="仿宋_GB2312" w:eastAsia="仿宋_GB2312" w:hAnsi="仿宋" w:cs="宋体" w:hint="eastAsia"/>
                <w:b/>
                <w:color w:val="000000" w:themeColor="text1"/>
                <w:kern w:val="0"/>
                <w:szCs w:val="21"/>
              </w:rPr>
              <w:t>备注</w:t>
            </w:r>
          </w:p>
        </w:tc>
      </w:tr>
      <w:tr w:rsidR="00545302" w:rsidRPr="00545302">
        <w:trPr>
          <w:trHeight w:val="740"/>
          <w:jc w:val="center"/>
        </w:trPr>
        <w:tc>
          <w:tcPr>
            <w:tcW w:w="3178" w:type="dxa"/>
            <w:vMerge w:val="restart"/>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通榆校区南园7号楼</w:t>
            </w: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一楼共7间</w:t>
            </w:r>
          </w:p>
        </w:tc>
        <w:tc>
          <w:tcPr>
            <w:tcW w:w="1560"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约280</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EF63F2">
            <w:pPr>
              <w:widowControl/>
              <w:spacing w:line="2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不含北侧外接车棚</w:t>
            </w:r>
          </w:p>
        </w:tc>
      </w:tr>
      <w:tr w:rsidR="00545302" w:rsidRPr="00545302">
        <w:trPr>
          <w:jc w:val="center"/>
        </w:trPr>
        <w:tc>
          <w:tcPr>
            <w:tcW w:w="3178" w:type="dxa"/>
            <w:vMerge/>
            <w:vAlign w:val="center"/>
          </w:tcPr>
          <w:p w:rsidR="002852A8" w:rsidRPr="00545302" w:rsidRDefault="002852A8">
            <w:pPr>
              <w:spacing w:line="440" w:lineRule="exact"/>
              <w:jc w:val="center"/>
              <w:rPr>
                <w:rFonts w:ascii="仿宋_GB2312" w:eastAsia="仿宋_GB2312" w:hAnsi="仿宋" w:cs="宋体"/>
                <w:color w:val="000000" w:themeColor="text1"/>
                <w:kern w:val="0"/>
                <w:szCs w:val="21"/>
              </w:rPr>
            </w:pP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二楼南侧共3间</w:t>
            </w: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约100</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r>
      <w:tr w:rsidR="00545302" w:rsidRPr="00545302">
        <w:trPr>
          <w:jc w:val="center"/>
        </w:trPr>
        <w:tc>
          <w:tcPr>
            <w:tcW w:w="3178" w:type="dxa"/>
            <w:vMerge/>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二楼北侧共1间</w:t>
            </w: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约30</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r>
      <w:tr w:rsidR="00545302" w:rsidRPr="00545302">
        <w:trPr>
          <w:jc w:val="center"/>
        </w:trPr>
        <w:tc>
          <w:tcPr>
            <w:tcW w:w="3178"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通榆校区南园汽车库西侧</w:t>
            </w: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1间平房</w:t>
            </w: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约16</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切纸间</w:t>
            </w:r>
          </w:p>
        </w:tc>
      </w:tr>
      <w:tr w:rsidR="00545302" w:rsidRPr="00545302">
        <w:trPr>
          <w:jc w:val="center"/>
        </w:trPr>
        <w:tc>
          <w:tcPr>
            <w:tcW w:w="3178"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新长校区行政办公楼</w:t>
            </w: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北二楼开水房西侧1间</w:t>
            </w: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约9</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r>
      <w:tr w:rsidR="00545302" w:rsidRPr="00545302">
        <w:trPr>
          <w:jc w:val="center"/>
        </w:trPr>
        <w:tc>
          <w:tcPr>
            <w:tcW w:w="3178"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新长校区7号学生公寓一楼西侧</w:t>
            </w:r>
          </w:p>
        </w:tc>
        <w:tc>
          <w:tcPr>
            <w:tcW w:w="2551"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1间</w:t>
            </w: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约100</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r>
      <w:tr w:rsidR="00545302" w:rsidRPr="00545302">
        <w:trPr>
          <w:jc w:val="center"/>
        </w:trPr>
        <w:tc>
          <w:tcPr>
            <w:tcW w:w="3178" w:type="dxa"/>
            <w:vAlign w:val="center"/>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总计</w:t>
            </w:r>
          </w:p>
        </w:tc>
        <w:tc>
          <w:tcPr>
            <w:tcW w:w="2551"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c>
          <w:tcPr>
            <w:tcW w:w="1560" w:type="dxa"/>
          </w:tcPr>
          <w:p w:rsidR="002852A8" w:rsidRPr="00545302" w:rsidRDefault="00EF63F2">
            <w:pPr>
              <w:widowControl/>
              <w:spacing w:line="440" w:lineRule="exact"/>
              <w:jc w:val="center"/>
              <w:rPr>
                <w:rFonts w:ascii="仿宋_GB2312" w:eastAsia="仿宋_GB2312" w:hAnsi="仿宋" w:cs="宋体"/>
                <w:color w:val="000000" w:themeColor="text1"/>
                <w:kern w:val="0"/>
                <w:szCs w:val="21"/>
              </w:rPr>
            </w:pPr>
            <w:r w:rsidRPr="00545302">
              <w:rPr>
                <w:rFonts w:ascii="仿宋_GB2312" w:eastAsia="仿宋_GB2312" w:hAnsi="仿宋" w:cs="宋体" w:hint="eastAsia"/>
                <w:color w:val="000000" w:themeColor="text1"/>
                <w:kern w:val="0"/>
                <w:szCs w:val="21"/>
              </w:rPr>
              <w:t>535</w:t>
            </w:r>
            <w:r w:rsidRPr="00545302">
              <w:rPr>
                <w:rFonts w:ascii="仿宋_GB2312" w:eastAsia="仿宋" w:hAnsi="仿宋" w:cs="宋体" w:hint="eastAsia"/>
                <w:color w:val="000000" w:themeColor="text1"/>
                <w:kern w:val="0"/>
                <w:szCs w:val="21"/>
              </w:rPr>
              <w:t>㎡</w:t>
            </w:r>
          </w:p>
        </w:tc>
        <w:tc>
          <w:tcPr>
            <w:tcW w:w="1135" w:type="dxa"/>
            <w:vAlign w:val="center"/>
          </w:tcPr>
          <w:p w:rsidR="002852A8" w:rsidRPr="00545302" w:rsidRDefault="002852A8">
            <w:pPr>
              <w:widowControl/>
              <w:spacing w:line="440" w:lineRule="exact"/>
              <w:jc w:val="center"/>
              <w:rPr>
                <w:rFonts w:ascii="仿宋_GB2312" w:eastAsia="仿宋_GB2312" w:hAnsi="仿宋" w:cs="宋体"/>
                <w:color w:val="000000" w:themeColor="text1"/>
                <w:kern w:val="0"/>
                <w:szCs w:val="21"/>
              </w:rPr>
            </w:pPr>
          </w:p>
        </w:tc>
      </w:tr>
    </w:tbl>
    <w:p w:rsidR="002852A8" w:rsidRPr="00545302" w:rsidRDefault="00EF63F2">
      <w:pPr>
        <w:widowControl/>
        <w:spacing w:line="500" w:lineRule="exact"/>
        <w:ind w:firstLine="542"/>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（3）文印中心现有主要设备情况（</w:t>
      </w:r>
      <w:r w:rsidRPr="00545302">
        <w:rPr>
          <w:rFonts w:ascii="仿宋_GB2312" w:eastAsia="仿宋_GB2312" w:hAnsi="仿宋" w:hint="eastAsia"/>
          <w:b/>
          <w:color w:val="000000" w:themeColor="text1"/>
          <w:kern w:val="0"/>
          <w:sz w:val="28"/>
          <w:szCs w:val="28"/>
        </w:rPr>
        <w:t>详见附件8）</w:t>
      </w:r>
      <w:r w:rsidRPr="00545302">
        <w:rPr>
          <w:rFonts w:ascii="仿宋_GB2312" w:eastAsia="仿宋_GB2312" w:hAnsi="仿宋" w:hint="eastAsia"/>
          <w:color w:val="000000" w:themeColor="text1"/>
          <w:kern w:val="0"/>
          <w:sz w:val="28"/>
          <w:szCs w:val="28"/>
        </w:rPr>
        <w:t>。</w:t>
      </w:r>
      <w:r w:rsidRPr="00545302">
        <w:rPr>
          <w:rFonts w:ascii="仿宋_GB2312" w:eastAsia="仿宋_GB2312" w:hAnsi="仿宋" w:hint="eastAsia"/>
          <w:b/>
          <w:color w:val="000000" w:themeColor="text1"/>
          <w:kern w:val="0"/>
          <w:sz w:val="28"/>
          <w:szCs w:val="28"/>
        </w:rPr>
        <w:t>招标人郑重申明不保证移交的设备设施的功能和安全性符合中标人要求，能否使用由中标人自行考虑选择。</w:t>
      </w:r>
    </w:p>
    <w:p w:rsidR="002852A8" w:rsidRPr="00545302" w:rsidRDefault="00EF63F2">
      <w:pPr>
        <w:widowControl/>
        <w:spacing w:line="500" w:lineRule="exact"/>
        <w:ind w:firstLine="542"/>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（4）文印中心现有人员情况</w:t>
      </w:r>
    </w:p>
    <w:tbl>
      <w:tblPr>
        <w:tblW w:w="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2474"/>
      </w:tblGrid>
      <w:tr w:rsidR="00545302" w:rsidRPr="00545302">
        <w:trPr>
          <w:trHeight w:val="637"/>
          <w:jc w:val="center"/>
        </w:trPr>
        <w:tc>
          <w:tcPr>
            <w:tcW w:w="1914" w:type="dxa"/>
            <w:vAlign w:val="center"/>
          </w:tcPr>
          <w:p w:rsidR="002852A8" w:rsidRPr="00545302" w:rsidRDefault="00EF63F2">
            <w:pPr>
              <w:widowControl/>
              <w:spacing w:line="400" w:lineRule="exact"/>
              <w:jc w:val="center"/>
              <w:rPr>
                <w:rFonts w:ascii="仿宋_GB2312" w:eastAsia="仿宋_GB2312" w:hAnsi="仿宋"/>
                <w:b/>
                <w:color w:val="000000" w:themeColor="text1"/>
                <w:sz w:val="24"/>
              </w:rPr>
            </w:pPr>
            <w:r w:rsidRPr="00545302">
              <w:rPr>
                <w:rFonts w:ascii="仿宋_GB2312" w:eastAsia="仿宋_GB2312" w:hAnsi="仿宋" w:cs="宋体" w:hint="eastAsia"/>
                <w:b/>
                <w:color w:val="000000" w:themeColor="text1"/>
                <w:kern w:val="0"/>
                <w:sz w:val="24"/>
              </w:rPr>
              <w:t>校区</w:t>
            </w:r>
          </w:p>
        </w:tc>
        <w:tc>
          <w:tcPr>
            <w:tcW w:w="2474" w:type="dxa"/>
            <w:vAlign w:val="center"/>
          </w:tcPr>
          <w:p w:rsidR="002852A8" w:rsidRPr="00545302" w:rsidRDefault="00EF63F2">
            <w:pPr>
              <w:widowControl/>
              <w:spacing w:line="240" w:lineRule="exact"/>
              <w:jc w:val="center"/>
              <w:rPr>
                <w:rFonts w:ascii="仿宋_GB2312" w:eastAsia="仿宋_GB2312" w:hAnsi="仿宋" w:cs="宋体"/>
                <w:b/>
                <w:color w:val="000000" w:themeColor="text1"/>
                <w:kern w:val="0"/>
                <w:sz w:val="24"/>
              </w:rPr>
            </w:pPr>
            <w:r w:rsidRPr="00545302">
              <w:rPr>
                <w:rFonts w:ascii="仿宋_GB2312" w:eastAsia="仿宋_GB2312" w:hAnsi="仿宋" w:cs="宋体" w:hint="eastAsia"/>
                <w:b/>
                <w:color w:val="000000" w:themeColor="text1"/>
                <w:kern w:val="0"/>
                <w:sz w:val="24"/>
              </w:rPr>
              <w:t>集团签约</w:t>
            </w:r>
          </w:p>
          <w:p w:rsidR="002852A8" w:rsidRPr="00545302" w:rsidRDefault="00EF63F2">
            <w:pPr>
              <w:widowControl/>
              <w:spacing w:line="240" w:lineRule="exact"/>
              <w:jc w:val="center"/>
              <w:rPr>
                <w:rFonts w:ascii="仿宋_GB2312" w:eastAsia="仿宋_GB2312" w:hAnsi="仿宋"/>
                <w:b/>
                <w:color w:val="000000" w:themeColor="text1"/>
                <w:sz w:val="24"/>
              </w:rPr>
            </w:pPr>
            <w:r w:rsidRPr="00545302">
              <w:rPr>
                <w:rFonts w:ascii="仿宋_GB2312" w:eastAsia="仿宋_GB2312" w:hAnsi="仿宋" w:cs="宋体" w:hint="eastAsia"/>
                <w:b/>
                <w:color w:val="000000" w:themeColor="text1"/>
                <w:kern w:val="0"/>
                <w:sz w:val="24"/>
              </w:rPr>
              <w:t>合同制工人数</w:t>
            </w:r>
          </w:p>
        </w:tc>
      </w:tr>
      <w:tr w:rsidR="00545302" w:rsidRPr="00545302">
        <w:trPr>
          <w:jc w:val="center"/>
        </w:trPr>
        <w:tc>
          <w:tcPr>
            <w:tcW w:w="1914" w:type="dxa"/>
            <w:vAlign w:val="center"/>
          </w:tcPr>
          <w:p w:rsidR="002852A8" w:rsidRPr="00545302" w:rsidRDefault="00EF63F2">
            <w:pPr>
              <w:widowControl/>
              <w:spacing w:line="400" w:lineRule="exact"/>
              <w:jc w:val="center"/>
              <w:rPr>
                <w:rFonts w:ascii="仿宋_GB2312" w:eastAsia="仿宋_GB2312" w:hAnsi="仿宋" w:cs="宋体"/>
                <w:color w:val="000000" w:themeColor="text1"/>
                <w:kern w:val="0"/>
                <w:sz w:val="24"/>
              </w:rPr>
            </w:pPr>
            <w:r w:rsidRPr="00545302">
              <w:rPr>
                <w:rFonts w:ascii="仿宋_GB2312" w:eastAsia="仿宋_GB2312" w:hAnsi="仿宋" w:cs="宋体" w:hint="eastAsia"/>
                <w:color w:val="000000" w:themeColor="text1"/>
                <w:kern w:val="0"/>
                <w:sz w:val="24"/>
              </w:rPr>
              <w:t>通榆校区</w:t>
            </w:r>
          </w:p>
        </w:tc>
        <w:tc>
          <w:tcPr>
            <w:tcW w:w="2474" w:type="dxa"/>
            <w:vAlign w:val="center"/>
          </w:tcPr>
          <w:p w:rsidR="002852A8" w:rsidRPr="00545302" w:rsidRDefault="00EF63F2">
            <w:pPr>
              <w:widowControl/>
              <w:spacing w:line="400" w:lineRule="exact"/>
              <w:jc w:val="center"/>
              <w:rPr>
                <w:rFonts w:ascii="仿宋_GB2312" w:eastAsia="仿宋_GB2312" w:hAnsi="仿宋" w:cs="宋体"/>
                <w:color w:val="000000" w:themeColor="text1"/>
                <w:kern w:val="0"/>
                <w:sz w:val="24"/>
              </w:rPr>
            </w:pPr>
            <w:r w:rsidRPr="00545302">
              <w:rPr>
                <w:rFonts w:ascii="仿宋_GB2312" w:eastAsia="仿宋_GB2312" w:hAnsi="仿宋" w:cs="宋体"/>
                <w:color w:val="000000" w:themeColor="text1"/>
                <w:kern w:val="0"/>
                <w:sz w:val="24"/>
              </w:rPr>
              <w:t>2</w:t>
            </w:r>
          </w:p>
        </w:tc>
      </w:tr>
      <w:tr w:rsidR="00545302" w:rsidRPr="00545302">
        <w:trPr>
          <w:jc w:val="center"/>
        </w:trPr>
        <w:tc>
          <w:tcPr>
            <w:tcW w:w="1914" w:type="dxa"/>
            <w:vAlign w:val="center"/>
          </w:tcPr>
          <w:p w:rsidR="002852A8" w:rsidRPr="00545302" w:rsidRDefault="00EF63F2">
            <w:pPr>
              <w:widowControl/>
              <w:spacing w:line="400" w:lineRule="exact"/>
              <w:jc w:val="center"/>
              <w:rPr>
                <w:rFonts w:ascii="仿宋_GB2312" w:eastAsia="仿宋_GB2312" w:hAnsi="仿宋"/>
                <w:color w:val="000000" w:themeColor="text1"/>
                <w:sz w:val="24"/>
              </w:rPr>
            </w:pPr>
            <w:r w:rsidRPr="00545302">
              <w:rPr>
                <w:rFonts w:ascii="仿宋_GB2312" w:eastAsia="仿宋_GB2312" w:hAnsi="仿宋" w:cs="宋体" w:hint="eastAsia"/>
                <w:color w:val="000000" w:themeColor="text1"/>
                <w:kern w:val="0"/>
                <w:sz w:val="24"/>
              </w:rPr>
              <w:t>合    计</w:t>
            </w:r>
          </w:p>
        </w:tc>
        <w:tc>
          <w:tcPr>
            <w:tcW w:w="2474" w:type="dxa"/>
            <w:vAlign w:val="center"/>
          </w:tcPr>
          <w:p w:rsidR="002852A8" w:rsidRPr="00545302" w:rsidRDefault="00EF63F2">
            <w:pPr>
              <w:widowControl/>
              <w:spacing w:line="400" w:lineRule="exact"/>
              <w:jc w:val="center"/>
              <w:rPr>
                <w:rFonts w:ascii="仿宋_GB2312" w:eastAsia="仿宋_GB2312" w:hAnsi="仿宋"/>
                <w:color w:val="000000" w:themeColor="text1"/>
                <w:sz w:val="24"/>
              </w:rPr>
            </w:pPr>
            <w:r w:rsidRPr="00545302">
              <w:rPr>
                <w:rFonts w:ascii="仿宋_GB2312" w:eastAsia="仿宋_GB2312" w:hAnsi="仿宋"/>
                <w:color w:val="000000" w:themeColor="text1"/>
                <w:sz w:val="24"/>
              </w:rPr>
              <w:t>2</w:t>
            </w:r>
          </w:p>
        </w:tc>
      </w:tr>
    </w:tbl>
    <w:p w:rsidR="002852A8" w:rsidRPr="00545302" w:rsidRDefault="00EF63F2">
      <w:pPr>
        <w:widowControl/>
        <w:spacing w:line="500" w:lineRule="exact"/>
        <w:ind w:firstLine="542"/>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lastRenderedPageBreak/>
        <w:t>投标人自行前往文印中心考察了解经营场所、设备设施情况和现有人员及其工资、福利、奖金、社保等情况。后勤保障集团联系人及联系方式：薄重，13914628128。</w:t>
      </w:r>
    </w:p>
    <w:p w:rsidR="002852A8" w:rsidRPr="00545302" w:rsidRDefault="00EF63F2">
      <w:pPr>
        <w:widowControl/>
        <w:spacing w:line="500" w:lineRule="exact"/>
        <w:ind w:firstLineChars="200" w:firstLine="562"/>
        <w:rPr>
          <w:rFonts w:ascii="仿宋_GB2312" w:eastAsia="仿宋_GB2312" w:hAnsi="仿宋"/>
          <w:color w:val="000000" w:themeColor="text1"/>
          <w:kern w:val="0"/>
          <w:sz w:val="28"/>
          <w:szCs w:val="28"/>
        </w:rPr>
      </w:pPr>
      <w:r w:rsidRPr="00545302">
        <w:rPr>
          <w:rFonts w:ascii="仿宋_GB2312" w:eastAsia="仿宋_GB2312" w:hAnsi="仿宋" w:hint="eastAsia"/>
          <w:b/>
          <w:color w:val="000000" w:themeColor="text1"/>
          <w:kern w:val="0"/>
          <w:sz w:val="28"/>
          <w:szCs w:val="28"/>
        </w:rPr>
        <w:t>2、经营期限：</w:t>
      </w:r>
      <w:r w:rsidRPr="00545302">
        <w:rPr>
          <w:rFonts w:ascii="仿宋_GB2312" w:eastAsia="仿宋_GB2312" w:hAnsi="仿宋" w:hint="eastAsia"/>
          <w:color w:val="000000" w:themeColor="text1"/>
          <w:kern w:val="0"/>
          <w:sz w:val="28"/>
          <w:szCs w:val="28"/>
        </w:rPr>
        <w:t>20</w:t>
      </w:r>
      <w:r w:rsidRPr="00545302">
        <w:rPr>
          <w:rFonts w:ascii="仿宋_GB2312" w:eastAsia="仿宋_GB2312" w:hAnsi="仿宋"/>
          <w:color w:val="000000" w:themeColor="text1"/>
          <w:kern w:val="0"/>
          <w:sz w:val="28"/>
          <w:szCs w:val="28"/>
        </w:rPr>
        <w:t>22</w:t>
      </w:r>
      <w:r w:rsidRPr="00545302">
        <w:rPr>
          <w:rFonts w:ascii="仿宋_GB2312" w:eastAsia="仿宋_GB2312" w:hAnsi="仿宋" w:hint="eastAsia"/>
          <w:color w:val="000000" w:themeColor="text1"/>
          <w:kern w:val="0"/>
          <w:sz w:val="28"/>
          <w:szCs w:val="28"/>
        </w:rPr>
        <w:t>年2月1日至202</w:t>
      </w:r>
      <w:r w:rsidRPr="00545302">
        <w:rPr>
          <w:rFonts w:ascii="仿宋_GB2312" w:eastAsia="仿宋_GB2312" w:hAnsi="仿宋"/>
          <w:color w:val="000000" w:themeColor="text1"/>
          <w:kern w:val="0"/>
          <w:sz w:val="28"/>
          <w:szCs w:val="28"/>
        </w:rPr>
        <w:t>5</w:t>
      </w:r>
      <w:r w:rsidRPr="00545302">
        <w:rPr>
          <w:rFonts w:ascii="仿宋_GB2312" w:eastAsia="仿宋_GB2312" w:hAnsi="仿宋" w:hint="eastAsia"/>
          <w:color w:val="000000" w:themeColor="text1"/>
          <w:kern w:val="0"/>
          <w:sz w:val="28"/>
          <w:szCs w:val="28"/>
        </w:rPr>
        <w:t>年1月31日。</w:t>
      </w:r>
    </w:p>
    <w:p w:rsidR="002852A8" w:rsidRPr="00545302" w:rsidRDefault="00EF63F2">
      <w:pPr>
        <w:widowControl/>
        <w:spacing w:line="500" w:lineRule="exact"/>
        <w:ind w:firstLineChars="200" w:firstLine="562"/>
        <w:rPr>
          <w:rFonts w:ascii="仿宋_GB2312" w:eastAsia="仿宋_GB2312" w:hAnsi="仿宋"/>
          <w:color w:val="000000" w:themeColor="text1"/>
          <w:kern w:val="0"/>
          <w:sz w:val="28"/>
          <w:szCs w:val="28"/>
        </w:rPr>
      </w:pPr>
      <w:r w:rsidRPr="00545302">
        <w:rPr>
          <w:rFonts w:ascii="仿宋_GB2312" w:eastAsia="仿宋_GB2312" w:hAnsi="仿宋" w:hint="eastAsia"/>
          <w:b/>
          <w:color w:val="000000" w:themeColor="text1"/>
          <w:kern w:val="0"/>
          <w:sz w:val="28"/>
          <w:szCs w:val="28"/>
        </w:rPr>
        <w:t>3、投标对象：</w:t>
      </w:r>
      <w:r w:rsidRPr="00545302">
        <w:rPr>
          <w:rFonts w:ascii="仿宋_GB2312" w:eastAsia="仿宋_GB2312" w:hAnsi="仿宋" w:hint="eastAsia"/>
          <w:color w:val="000000" w:themeColor="text1"/>
          <w:kern w:val="0"/>
          <w:sz w:val="28"/>
          <w:szCs w:val="28"/>
        </w:rPr>
        <w:t>盐城师范学院在编在职职工。</w:t>
      </w:r>
    </w:p>
    <w:p w:rsidR="002852A8" w:rsidRPr="00545302" w:rsidRDefault="00EF63F2">
      <w:pPr>
        <w:widowControl/>
        <w:spacing w:line="500" w:lineRule="exact"/>
        <w:ind w:firstLineChars="200" w:firstLine="562"/>
        <w:rPr>
          <w:rFonts w:ascii="仿宋_GB2312" w:eastAsia="仿宋_GB2312" w:hAnsi="仿宋" w:cs="宋体"/>
          <w:color w:val="000000" w:themeColor="text1"/>
          <w:kern w:val="0"/>
          <w:sz w:val="28"/>
          <w:szCs w:val="28"/>
        </w:rPr>
      </w:pPr>
      <w:r w:rsidRPr="00545302">
        <w:rPr>
          <w:rFonts w:ascii="仿宋_GB2312" w:eastAsia="仿宋_GB2312" w:hAnsi="仿宋" w:cs="宋体" w:hint="eastAsia"/>
          <w:b/>
          <w:color w:val="000000" w:themeColor="text1"/>
          <w:kern w:val="0"/>
          <w:sz w:val="28"/>
          <w:szCs w:val="28"/>
        </w:rPr>
        <w:t>下列人员不得参与投标：</w:t>
      </w:r>
      <w:r w:rsidRPr="00545302">
        <w:rPr>
          <w:rFonts w:ascii="仿宋_GB2312" w:eastAsia="仿宋_GB2312" w:hAnsi="仿宋" w:cs="宋体" w:hint="eastAsia"/>
          <w:color w:val="000000" w:themeColor="text1"/>
          <w:kern w:val="0"/>
          <w:sz w:val="28"/>
          <w:szCs w:val="28"/>
        </w:rPr>
        <w:t>（1）停薪留职人员；（2）202</w:t>
      </w:r>
      <w:r w:rsidRPr="00545302">
        <w:rPr>
          <w:rFonts w:ascii="仿宋_GB2312" w:eastAsia="仿宋_GB2312" w:hAnsi="仿宋" w:cs="宋体"/>
          <w:color w:val="000000" w:themeColor="text1"/>
          <w:kern w:val="0"/>
          <w:sz w:val="28"/>
          <w:szCs w:val="28"/>
        </w:rPr>
        <w:t>5</w:t>
      </w:r>
      <w:r w:rsidRPr="00545302">
        <w:rPr>
          <w:rFonts w:ascii="仿宋_GB2312" w:eastAsia="仿宋_GB2312" w:hAnsi="仿宋" w:cs="宋体" w:hint="eastAsia"/>
          <w:color w:val="000000" w:themeColor="text1"/>
          <w:kern w:val="0"/>
          <w:sz w:val="28"/>
          <w:szCs w:val="28"/>
        </w:rPr>
        <w:t>年1月31日前退休人员；（3）科级及以上管理人员；（4）投标文件递交之日（含）协议期未满的校内经营实体负责人；（</w:t>
      </w:r>
      <w:r w:rsidRPr="00545302">
        <w:rPr>
          <w:rFonts w:ascii="仿宋_GB2312" w:eastAsia="仿宋_GB2312" w:hAnsi="仿宋" w:cs="宋体"/>
          <w:color w:val="000000" w:themeColor="text1"/>
          <w:kern w:val="0"/>
          <w:sz w:val="28"/>
          <w:szCs w:val="28"/>
        </w:rPr>
        <w:t>5</w:t>
      </w:r>
      <w:r w:rsidRPr="00545302">
        <w:rPr>
          <w:rFonts w:ascii="仿宋_GB2312" w:eastAsia="仿宋_GB2312" w:hAnsi="仿宋" w:cs="宋体" w:hint="eastAsia"/>
          <w:color w:val="000000" w:themeColor="text1"/>
          <w:kern w:val="0"/>
          <w:sz w:val="28"/>
          <w:szCs w:val="28"/>
        </w:rPr>
        <w:t>）投标文件递交之日（含）在学校财务处有欠款的。</w:t>
      </w:r>
    </w:p>
    <w:p w:rsidR="002852A8" w:rsidRPr="00545302" w:rsidRDefault="00EF63F2">
      <w:pPr>
        <w:widowControl/>
        <w:spacing w:line="500" w:lineRule="exact"/>
        <w:ind w:firstLineChars="200" w:firstLine="562"/>
        <w:rPr>
          <w:rFonts w:ascii="仿宋_GB2312" w:eastAsia="仿宋_GB2312" w:hAnsi="仿宋"/>
          <w:color w:val="000000" w:themeColor="text1"/>
          <w:kern w:val="0"/>
          <w:sz w:val="28"/>
          <w:szCs w:val="28"/>
        </w:rPr>
      </w:pPr>
      <w:r w:rsidRPr="00545302">
        <w:rPr>
          <w:rFonts w:ascii="仿宋_GB2312" w:eastAsia="仿宋_GB2312" w:hAnsi="仿宋" w:cs="宋体" w:hint="eastAsia"/>
          <w:b/>
          <w:color w:val="000000" w:themeColor="text1"/>
          <w:kern w:val="0"/>
          <w:sz w:val="28"/>
          <w:szCs w:val="28"/>
        </w:rPr>
        <w:t>4、本次招标年承包经营报价最低限价为：每年</w:t>
      </w:r>
      <w:r w:rsidRPr="00545302">
        <w:rPr>
          <w:rFonts w:ascii="仿宋_GB2312" w:eastAsia="仿宋_GB2312" w:hAnsi="仿宋" w:cs="宋体"/>
          <w:b/>
          <w:color w:val="000000" w:themeColor="text1"/>
          <w:kern w:val="0"/>
          <w:sz w:val="28"/>
          <w:szCs w:val="28"/>
        </w:rPr>
        <w:t>5</w:t>
      </w:r>
      <w:r w:rsidRPr="00545302">
        <w:rPr>
          <w:rFonts w:ascii="仿宋_GB2312" w:eastAsia="仿宋_GB2312" w:hAnsi="仿宋" w:cs="宋体" w:hint="eastAsia"/>
          <w:b/>
          <w:color w:val="000000" w:themeColor="text1"/>
          <w:kern w:val="0"/>
          <w:sz w:val="28"/>
          <w:szCs w:val="28"/>
        </w:rPr>
        <w:t>3万元，低于最低限价的为无效标书。</w:t>
      </w:r>
      <w:r w:rsidRPr="00545302">
        <w:rPr>
          <w:rFonts w:ascii="仿宋_GB2312" w:eastAsia="仿宋_GB2312" w:hAnsi="仿宋" w:hint="eastAsia"/>
          <w:color w:val="000000" w:themeColor="text1"/>
          <w:kern w:val="0"/>
          <w:sz w:val="28"/>
          <w:szCs w:val="28"/>
        </w:rPr>
        <w:t>年承包经营报价=年上交学校承包金+（投标人2021年全年工资表中工资应发数+2021年全年绩效工资（不含工资表中的发放数） +学校2021年承担投标人的各类社会保险金、公积金和职业年金等）。</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5．投标人的基本要求</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（1）有良好的思想道德素质，遵纪守法，维护学校和后勤保障集团的形象和荣誉。</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（2）具有较好的经营管理水平，竭诚为师生提供优质服务。</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（3）投标人及家庭成员无参与非法集资行为，无重大经济纠纷。</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（4）投标人在学校财务处无欠款。</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（5）投标人承诺无条件接受现有集团签约</w:t>
      </w:r>
      <w:r w:rsidRPr="00545302">
        <w:rPr>
          <w:rFonts w:ascii="仿宋_GB2312" w:eastAsia="仿宋_GB2312" w:hAnsi="仿宋" w:cs="宋体"/>
          <w:color w:val="000000" w:themeColor="text1"/>
          <w:kern w:val="0"/>
          <w:sz w:val="28"/>
          <w:szCs w:val="28"/>
        </w:rPr>
        <w:t>2</w:t>
      </w:r>
      <w:r w:rsidRPr="00545302">
        <w:rPr>
          <w:rFonts w:ascii="仿宋_GB2312" w:eastAsia="仿宋_GB2312" w:hAnsi="仿宋" w:cs="宋体" w:hint="eastAsia"/>
          <w:color w:val="000000" w:themeColor="text1"/>
          <w:kern w:val="0"/>
          <w:sz w:val="28"/>
          <w:szCs w:val="28"/>
        </w:rPr>
        <w:t>名合同制工人，承担其工资、加班费、奖金、福利费和</w:t>
      </w:r>
      <w:proofErr w:type="gramStart"/>
      <w:r w:rsidRPr="00545302">
        <w:rPr>
          <w:rFonts w:ascii="仿宋_GB2312" w:eastAsia="仿宋_GB2312" w:hAnsi="仿宋" w:cs="宋体" w:hint="eastAsia"/>
          <w:color w:val="000000" w:themeColor="text1"/>
          <w:kern w:val="0"/>
          <w:sz w:val="28"/>
          <w:szCs w:val="28"/>
        </w:rPr>
        <w:t>五险一</w:t>
      </w:r>
      <w:proofErr w:type="gramEnd"/>
      <w:r w:rsidRPr="00545302">
        <w:rPr>
          <w:rFonts w:ascii="仿宋_GB2312" w:eastAsia="仿宋_GB2312" w:hAnsi="仿宋" w:cs="宋体" w:hint="eastAsia"/>
          <w:color w:val="000000" w:themeColor="text1"/>
          <w:kern w:val="0"/>
          <w:sz w:val="28"/>
          <w:szCs w:val="28"/>
        </w:rPr>
        <w:t>金等全部人员经费，承诺员工工资、福利、社保等待遇不低于目前标准，承诺员工工资不得低于盐城市最低工资水平（包括政策性增资），严格执行盐城市相关“五险</w:t>
      </w:r>
      <w:proofErr w:type="gramStart"/>
      <w:r w:rsidRPr="00545302">
        <w:rPr>
          <w:rFonts w:ascii="仿宋_GB2312" w:eastAsia="仿宋_GB2312" w:hAnsi="仿宋" w:cs="宋体" w:hint="eastAsia"/>
          <w:color w:val="000000" w:themeColor="text1"/>
          <w:kern w:val="0"/>
          <w:sz w:val="28"/>
          <w:szCs w:val="28"/>
        </w:rPr>
        <w:t>一</w:t>
      </w:r>
      <w:proofErr w:type="gramEnd"/>
      <w:r w:rsidRPr="00545302">
        <w:rPr>
          <w:rFonts w:ascii="仿宋_GB2312" w:eastAsia="仿宋_GB2312" w:hAnsi="仿宋" w:cs="宋体" w:hint="eastAsia"/>
          <w:color w:val="000000" w:themeColor="text1"/>
          <w:kern w:val="0"/>
          <w:sz w:val="28"/>
          <w:szCs w:val="28"/>
        </w:rPr>
        <w:t>金”交纳政策待遇。</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（6）投标人所在部门书面同意其参加本次投标活动。</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highlight w:val="green"/>
        </w:rPr>
      </w:pPr>
      <w:r w:rsidRPr="00545302">
        <w:rPr>
          <w:rFonts w:ascii="仿宋_GB2312" w:eastAsia="仿宋_GB2312" w:hAnsi="仿宋" w:cs="宋体" w:hint="eastAsia"/>
          <w:color w:val="000000" w:themeColor="text1"/>
          <w:kern w:val="0"/>
          <w:sz w:val="28"/>
          <w:szCs w:val="28"/>
        </w:rPr>
        <w:lastRenderedPageBreak/>
        <w:t>投标人须满足以上六点要求方可投标，不得提供虚假信息，如有弄虚作假行为，取消其投标资格。</w:t>
      </w:r>
    </w:p>
    <w:p w:rsidR="002852A8" w:rsidRPr="00545302" w:rsidRDefault="00EF63F2">
      <w:pPr>
        <w:widowControl/>
        <w:numPr>
          <w:ilvl w:val="0"/>
          <w:numId w:val="1"/>
        </w:numPr>
        <w:tabs>
          <w:tab w:val="left" w:pos="3270"/>
        </w:tabs>
        <w:spacing w:line="500" w:lineRule="exact"/>
        <w:ind w:firstLineChars="200" w:firstLine="562"/>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b/>
          <w:color w:val="000000" w:themeColor="text1"/>
          <w:kern w:val="0"/>
          <w:sz w:val="28"/>
          <w:szCs w:val="28"/>
        </w:rPr>
        <w:t>投标保证金</w:t>
      </w:r>
      <w:r w:rsidRPr="00545302">
        <w:rPr>
          <w:rFonts w:ascii="仿宋_GB2312" w:eastAsia="仿宋_GB2312" w:hAnsi="仿宋" w:cs="宋体" w:hint="eastAsia"/>
          <w:color w:val="000000" w:themeColor="text1"/>
          <w:kern w:val="0"/>
          <w:sz w:val="28"/>
          <w:szCs w:val="28"/>
        </w:rPr>
        <w:t>：投标保证金</w:t>
      </w:r>
      <w:r w:rsidRPr="00545302">
        <w:rPr>
          <w:rFonts w:ascii="仿宋_GB2312" w:eastAsia="仿宋_GB2312" w:hAnsi="仿宋" w:cs="宋体" w:hint="eastAsia"/>
          <w:b/>
          <w:color w:val="000000" w:themeColor="text1"/>
          <w:kern w:val="0"/>
          <w:sz w:val="28"/>
          <w:szCs w:val="28"/>
          <w:u w:val="single"/>
        </w:rPr>
        <w:t>壹万元</w:t>
      </w:r>
      <w:r w:rsidRPr="00545302">
        <w:rPr>
          <w:rFonts w:ascii="仿宋_GB2312" w:eastAsia="仿宋_GB2312" w:hAnsi="仿宋" w:cs="宋体" w:hint="eastAsia"/>
          <w:color w:val="000000" w:themeColor="text1"/>
          <w:kern w:val="0"/>
          <w:sz w:val="28"/>
          <w:szCs w:val="28"/>
        </w:rPr>
        <w:t>，现金交纳，由投标人在开标现场交给招标人。评标结束后，若未中标当即退还。中标人的投标保证金自动转为履约保证金，履约保证金共</w:t>
      </w:r>
      <w:r w:rsidRPr="00545302">
        <w:rPr>
          <w:rFonts w:ascii="仿宋_GB2312" w:eastAsia="仿宋_GB2312" w:hAnsi="仿宋" w:cs="宋体" w:hint="eastAsia"/>
          <w:b/>
          <w:color w:val="000000" w:themeColor="text1"/>
          <w:kern w:val="0"/>
          <w:sz w:val="28"/>
          <w:szCs w:val="28"/>
          <w:u w:val="single"/>
        </w:rPr>
        <w:t>伍万元</w:t>
      </w:r>
      <w:r w:rsidRPr="00545302">
        <w:rPr>
          <w:rFonts w:ascii="仿宋_GB2312" w:eastAsia="仿宋_GB2312" w:hAnsi="仿宋" w:cs="宋体" w:hint="eastAsia"/>
          <w:b/>
          <w:color w:val="000000" w:themeColor="text1"/>
          <w:kern w:val="0"/>
          <w:sz w:val="28"/>
          <w:szCs w:val="28"/>
        </w:rPr>
        <w:t>。</w:t>
      </w:r>
      <w:r w:rsidRPr="00545302">
        <w:rPr>
          <w:rFonts w:ascii="仿宋_GB2312" w:eastAsia="仿宋_GB2312" w:hAnsi="仿宋" w:cs="宋体" w:hint="eastAsia"/>
          <w:color w:val="000000" w:themeColor="text1"/>
          <w:kern w:val="0"/>
          <w:sz w:val="28"/>
          <w:szCs w:val="28"/>
        </w:rPr>
        <w:t>在以中标人个人名义先行签订合同前，中标人应补齐履约保证金不足部分；合同期满，中标人完成所有合同义务后，招标人退还中标人履约保证金余额（不计利息）。中标人未按本招标文件要求及时与招标人签订合同的，投标保证金不予退还。</w:t>
      </w:r>
    </w:p>
    <w:p w:rsidR="002852A8" w:rsidRPr="00545302" w:rsidRDefault="002852A8">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p>
    <w:p w:rsidR="002852A8" w:rsidRPr="00545302" w:rsidRDefault="00EF63F2">
      <w:pPr>
        <w:widowControl/>
        <w:spacing w:beforeLines="50" w:before="156" w:afterLines="50" w:after="156" w:line="500" w:lineRule="exact"/>
        <w:ind w:firstLineChars="800" w:firstLine="2249"/>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第二章  投标报价及投标文件</w:t>
      </w:r>
    </w:p>
    <w:p w:rsidR="002852A8" w:rsidRPr="00545302" w:rsidRDefault="00EF63F2">
      <w:pPr>
        <w:widowControl/>
        <w:spacing w:line="500" w:lineRule="exact"/>
        <w:ind w:firstLineChars="200" w:firstLine="560"/>
        <w:jc w:val="left"/>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1、投标报价按年计算，以人民币为计量单位。</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2、投标人递交的投标文件应按顺序装订并装袋密封，投标人在</w:t>
      </w:r>
      <w:proofErr w:type="gramStart"/>
      <w:r w:rsidRPr="00545302">
        <w:rPr>
          <w:rFonts w:ascii="仿宋_GB2312" w:eastAsia="仿宋_GB2312" w:hAnsi="仿宋" w:cs="宋体" w:hint="eastAsia"/>
          <w:color w:val="000000" w:themeColor="text1"/>
          <w:kern w:val="0"/>
          <w:sz w:val="28"/>
          <w:szCs w:val="28"/>
        </w:rPr>
        <w:t>骑封处</w:t>
      </w:r>
      <w:proofErr w:type="gramEnd"/>
      <w:r w:rsidRPr="00545302">
        <w:rPr>
          <w:rFonts w:ascii="仿宋_GB2312" w:eastAsia="仿宋_GB2312" w:hAnsi="仿宋" w:cs="宋体" w:hint="eastAsia"/>
          <w:color w:val="000000" w:themeColor="text1"/>
          <w:kern w:val="0"/>
          <w:sz w:val="28"/>
          <w:szCs w:val="28"/>
        </w:rPr>
        <w:t>签名确认。投标文件包括：</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（1）投标人身份证复印件（原件备查）</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（2）《投标人承诺书》</w:t>
      </w:r>
      <w:r w:rsidRPr="00545302">
        <w:rPr>
          <w:rFonts w:ascii="仿宋_GB2312" w:eastAsia="仿宋_GB2312" w:hAnsi="仿宋" w:cs="宋体" w:hint="eastAsia"/>
          <w:b/>
          <w:color w:val="000000" w:themeColor="text1"/>
          <w:kern w:val="0"/>
          <w:sz w:val="28"/>
          <w:szCs w:val="28"/>
        </w:rPr>
        <w:t>（附件1）</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（3）《文印中心年承包经营报价》</w:t>
      </w:r>
      <w:r w:rsidRPr="00545302">
        <w:rPr>
          <w:rFonts w:ascii="仿宋_GB2312" w:eastAsia="仿宋_GB2312" w:hAnsi="仿宋" w:cs="宋体" w:hint="eastAsia"/>
          <w:b/>
          <w:color w:val="000000" w:themeColor="text1"/>
          <w:kern w:val="0"/>
          <w:sz w:val="28"/>
          <w:szCs w:val="28"/>
        </w:rPr>
        <w:t>（附件2）</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（4）经营方案书</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（5）服务承诺书</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（6）学校财务处无欠款证明</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color w:val="000000" w:themeColor="text1"/>
          <w:kern w:val="0"/>
          <w:sz w:val="28"/>
          <w:szCs w:val="28"/>
        </w:rPr>
        <w:t>（7）投标人所在部门书面同意其参加投标活动的函</w:t>
      </w:r>
      <w:r w:rsidRPr="00545302">
        <w:rPr>
          <w:rFonts w:ascii="仿宋_GB2312" w:eastAsia="仿宋_GB2312" w:hAnsi="仿宋" w:cs="宋体" w:hint="eastAsia"/>
          <w:b/>
          <w:color w:val="000000" w:themeColor="text1"/>
          <w:kern w:val="0"/>
          <w:sz w:val="28"/>
          <w:szCs w:val="28"/>
        </w:rPr>
        <w:t>（附件3）</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（8）投标人20</w:t>
      </w:r>
      <w:r w:rsidRPr="00545302">
        <w:rPr>
          <w:rFonts w:ascii="仿宋_GB2312" w:eastAsia="仿宋_GB2312" w:hAnsi="仿宋" w:cs="宋体"/>
          <w:color w:val="000000" w:themeColor="text1"/>
          <w:kern w:val="0"/>
          <w:sz w:val="28"/>
          <w:szCs w:val="28"/>
        </w:rPr>
        <w:t>21</w:t>
      </w:r>
      <w:r w:rsidRPr="00545302">
        <w:rPr>
          <w:rFonts w:ascii="仿宋_GB2312" w:eastAsia="仿宋_GB2312" w:hAnsi="仿宋" w:cs="宋体" w:hint="eastAsia"/>
          <w:color w:val="000000" w:themeColor="text1"/>
          <w:kern w:val="0"/>
          <w:sz w:val="28"/>
          <w:szCs w:val="28"/>
        </w:rPr>
        <w:t>年全年工资表中工资应发数、2021年全年绩效工资（不含工资表中的发放数）以及学校2021年承担投标人各类社会保险金、公积金和年金等总和证明</w:t>
      </w:r>
      <w:r w:rsidRPr="00545302">
        <w:rPr>
          <w:rFonts w:ascii="仿宋_GB2312" w:eastAsia="仿宋_GB2312" w:hAnsi="仿宋" w:cs="宋体" w:hint="eastAsia"/>
          <w:b/>
          <w:color w:val="000000" w:themeColor="text1"/>
          <w:kern w:val="0"/>
          <w:sz w:val="28"/>
          <w:szCs w:val="28"/>
        </w:rPr>
        <w:t>（附件4）</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3、投标报价说明：年承包经营报价=年上交后勤保障集团承包金+（投标人2021年全年工资表中工资应发数+2021年全年绩效工资</w:t>
      </w:r>
      <w:r w:rsidRPr="00545302">
        <w:rPr>
          <w:rFonts w:ascii="仿宋_GB2312" w:eastAsia="仿宋_GB2312" w:hAnsi="仿宋" w:cs="宋体" w:hint="eastAsia"/>
          <w:color w:val="000000" w:themeColor="text1"/>
          <w:kern w:val="0"/>
          <w:sz w:val="28"/>
          <w:szCs w:val="28"/>
        </w:rPr>
        <w:lastRenderedPageBreak/>
        <w:t>（不含工资表中的发放数） +学校2021年承担投标人各类社会保险金、公积金和职业年金）。</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b/>
          <w:color w:val="000000" w:themeColor="text1"/>
          <w:kern w:val="0"/>
          <w:sz w:val="28"/>
          <w:szCs w:val="28"/>
        </w:rPr>
        <w:t>4．递交投标文件的时间及地点。</w:t>
      </w:r>
      <w:r w:rsidRPr="00545302">
        <w:rPr>
          <w:rFonts w:ascii="仿宋_GB2312" w:eastAsia="仿宋_GB2312" w:hAnsi="仿宋" w:cs="宋体" w:hint="eastAsia"/>
          <w:color w:val="000000" w:themeColor="text1"/>
          <w:kern w:val="0"/>
          <w:sz w:val="28"/>
          <w:szCs w:val="28"/>
        </w:rPr>
        <w:t>递交地点：盐城师范学院新长校区后勤综合楼三楼招标会议室(盐城市希望大道南路2号)；</w:t>
      </w:r>
      <w:bookmarkStart w:id="1" w:name="_Hlk92220057"/>
      <w:r w:rsidRPr="00545302">
        <w:rPr>
          <w:rFonts w:ascii="仿宋_GB2312" w:eastAsia="仿宋_GB2312" w:hAnsi="仿宋" w:cs="宋体" w:hint="eastAsia"/>
          <w:color w:val="000000" w:themeColor="text1"/>
          <w:kern w:val="0"/>
          <w:sz w:val="28"/>
          <w:szCs w:val="28"/>
        </w:rPr>
        <w:t>递交时间：</w:t>
      </w:r>
      <w:r w:rsidRPr="00545302">
        <w:rPr>
          <w:rFonts w:ascii="仿宋_GB2312" w:eastAsia="仿宋_GB2312" w:hAnsi="仿宋" w:cs="宋体"/>
          <w:color w:val="000000" w:themeColor="text1"/>
          <w:kern w:val="0"/>
          <w:sz w:val="28"/>
          <w:szCs w:val="28"/>
        </w:rPr>
        <w:t>2022</w:t>
      </w:r>
      <w:r w:rsidRPr="00545302">
        <w:rPr>
          <w:rFonts w:ascii="仿宋_GB2312" w:eastAsia="仿宋_GB2312" w:hAnsi="仿宋" w:cs="宋体" w:hint="eastAsia"/>
          <w:color w:val="000000" w:themeColor="text1"/>
          <w:kern w:val="0"/>
          <w:sz w:val="28"/>
          <w:szCs w:val="28"/>
        </w:rPr>
        <w:t>年</w:t>
      </w:r>
      <w:r w:rsidRPr="00545302">
        <w:rPr>
          <w:rFonts w:ascii="仿宋_GB2312" w:eastAsia="仿宋_GB2312" w:hAnsi="仿宋" w:cs="宋体"/>
          <w:color w:val="000000" w:themeColor="text1"/>
          <w:kern w:val="0"/>
          <w:sz w:val="28"/>
          <w:szCs w:val="28"/>
        </w:rPr>
        <w:t>1</w:t>
      </w:r>
      <w:r w:rsidRPr="00545302">
        <w:rPr>
          <w:rFonts w:ascii="仿宋_GB2312" w:eastAsia="仿宋_GB2312" w:hAnsi="仿宋" w:cs="宋体" w:hint="eastAsia"/>
          <w:color w:val="000000" w:themeColor="text1"/>
          <w:kern w:val="0"/>
          <w:sz w:val="28"/>
          <w:szCs w:val="28"/>
        </w:rPr>
        <w:t>月18日</w:t>
      </w:r>
      <w:r w:rsidRPr="00545302">
        <w:rPr>
          <w:rFonts w:ascii="Calibri" w:eastAsia="仿宋_GB2312" w:hAnsi="Calibri" w:cs="Calibri"/>
          <w:color w:val="000000" w:themeColor="text1"/>
          <w:kern w:val="0"/>
          <w:sz w:val="28"/>
          <w:szCs w:val="28"/>
        </w:rPr>
        <w:t> </w:t>
      </w:r>
      <w:r w:rsidRPr="00545302">
        <w:rPr>
          <w:rFonts w:ascii="仿宋_GB2312" w:eastAsia="仿宋_GB2312" w:hAnsi="仿宋" w:cs="宋体" w:hint="eastAsia"/>
          <w:color w:val="000000" w:themeColor="text1"/>
          <w:kern w:val="0"/>
          <w:sz w:val="28"/>
          <w:szCs w:val="28"/>
        </w:rPr>
        <w:t>14:00——14：30。</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联系人：尹老师、联系电话：</w:t>
      </w:r>
      <w:r w:rsidRPr="00545302">
        <w:rPr>
          <w:rFonts w:ascii="仿宋_GB2312" w:eastAsia="仿宋_GB2312" w:hAnsi="仿宋" w:cs="宋体" w:hint="eastAsia"/>
          <w:color w:val="000000" w:themeColor="text1"/>
          <w:sz w:val="28"/>
          <w:szCs w:val="28"/>
        </w:rPr>
        <w:t>15861996897</w:t>
      </w:r>
      <w:r w:rsidRPr="00545302">
        <w:rPr>
          <w:rFonts w:ascii="仿宋_GB2312" w:eastAsia="仿宋_GB2312" w:hAnsi="仿宋" w:cs="宋体" w:hint="eastAsia"/>
          <w:color w:val="000000" w:themeColor="text1"/>
          <w:kern w:val="0"/>
          <w:sz w:val="28"/>
          <w:szCs w:val="28"/>
        </w:rPr>
        <w:t>。</w:t>
      </w:r>
    </w:p>
    <w:bookmarkEnd w:id="1"/>
    <w:p w:rsidR="002852A8" w:rsidRPr="00545302" w:rsidRDefault="00EF63F2">
      <w:pPr>
        <w:numPr>
          <w:ilvl w:val="0"/>
          <w:numId w:val="2"/>
        </w:numPr>
        <w:shd w:val="clear" w:color="auto" w:fill="FFFFFF"/>
        <w:spacing w:line="500" w:lineRule="exact"/>
        <w:ind w:firstLineChars="200" w:firstLine="562"/>
        <w:rPr>
          <w:rFonts w:ascii="仿宋_GB2312" w:eastAsia="仿宋_GB2312" w:hAnsi="仿宋" w:cs="宋体"/>
          <w:color w:val="000000" w:themeColor="text1"/>
          <w:kern w:val="0"/>
          <w:sz w:val="28"/>
          <w:szCs w:val="28"/>
        </w:rPr>
      </w:pPr>
      <w:r w:rsidRPr="00545302">
        <w:rPr>
          <w:rFonts w:ascii="仿宋_GB2312" w:eastAsia="仿宋_GB2312" w:hAnsi="仿宋" w:cs="宋体" w:hint="eastAsia"/>
          <w:b/>
          <w:color w:val="000000" w:themeColor="text1"/>
          <w:kern w:val="0"/>
          <w:sz w:val="28"/>
          <w:szCs w:val="28"/>
        </w:rPr>
        <w:t>开标时间及地点。</w:t>
      </w:r>
      <w:r w:rsidRPr="00545302">
        <w:rPr>
          <w:rFonts w:ascii="仿宋_GB2312" w:eastAsia="仿宋_GB2312" w:hAnsi="仿宋" w:cs="宋体" w:hint="eastAsia"/>
          <w:color w:val="000000" w:themeColor="text1"/>
          <w:kern w:val="0"/>
          <w:sz w:val="28"/>
          <w:szCs w:val="28"/>
        </w:rPr>
        <w:t>开标地点: 盐城师范学院新长校区后勤综合楼三楼招标会议室(盐城市希望大道南路2号)；开标时间：</w:t>
      </w:r>
      <w:r w:rsidRPr="00545302">
        <w:rPr>
          <w:rFonts w:ascii="仿宋_GB2312" w:eastAsia="仿宋_GB2312" w:hAnsi="仿宋" w:cs="宋体"/>
          <w:color w:val="000000" w:themeColor="text1"/>
          <w:kern w:val="0"/>
          <w:sz w:val="28"/>
          <w:szCs w:val="28"/>
        </w:rPr>
        <w:t>2022年1月</w:t>
      </w:r>
      <w:r w:rsidRPr="00545302">
        <w:rPr>
          <w:rFonts w:ascii="仿宋_GB2312" w:eastAsia="仿宋_GB2312" w:hAnsi="仿宋" w:cs="宋体" w:hint="eastAsia"/>
          <w:color w:val="000000" w:themeColor="text1"/>
          <w:kern w:val="0"/>
          <w:sz w:val="28"/>
          <w:szCs w:val="28"/>
        </w:rPr>
        <w:t>18日1</w:t>
      </w:r>
      <w:r w:rsidRPr="00545302">
        <w:rPr>
          <w:rFonts w:ascii="仿宋_GB2312" w:eastAsia="仿宋_GB2312" w:hAnsi="仿宋" w:cs="宋体"/>
          <w:color w:val="000000" w:themeColor="text1"/>
          <w:kern w:val="0"/>
          <w:sz w:val="28"/>
          <w:szCs w:val="28"/>
        </w:rPr>
        <w:t>4</w:t>
      </w:r>
      <w:r w:rsidRPr="00545302">
        <w:rPr>
          <w:rFonts w:ascii="仿宋_GB2312" w:eastAsia="仿宋_GB2312" w:hAnsi="仿宋" w:cs="宋体" w:hint="eastAsia"/>
          <w:color w:val="000000" w:themeColor="text1"/>
          <w:kern w:val="0"/>
          <w:sz w:val="28"/>
          <w:szCs w:val="28"/>
        </w:rPr>
        <w:t>：</w:t>
      </w:r>
      <w:r w:rsidRPr="00545302">
        <w:rPr>
          <w:rFonts w:ascii="仿宋_GB2312" w:eastAsia="仿宋_GB2312" w:hAnsi="仿宋" w:cs="宋体"/>
          <w:color w:val="000000" w:themeColor="text1"/>
          <w:kern w:val="0"/>
          <w:sz w:val="28"/>
          <w:szCs w:val="28"/>
        </w:rPr>
        <w:t>3</w:t>
      </w:r>
      <w:r w:rsidRPr="00545302">
        <w:rPr>
          <w:rFonts w:ascii="仿宋_GB2312" w:eastAsia="仿宋_GB2312" w:hAnsi="仿宋" w:cs="宋体" w:hint="eastAsia"/>
          <w:color w:val="000000" w:themeColor="text1"/>
          <w:kern w:val="0"/>
          <w:sz w:val="28"/>
          <w:szCs w:val="28"/>
        </w:rPr>
        <w:t>0时。开标和评标由招标人组织并主持。</w:t>
      </w:r>
    </w:p>
    <w:p w:rsidR="002852A8" w:rsidRPr="00545302" w:rsidRDefault="00EF63F2">
      <w:pPr>
        <w:widowControl/>
        <w:numPr>
          <w:ilvl w:val="0"/>
          <w:numId w:val="2"/>
        </w:numPr>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公告期限</w:t>
      </w:r>
    </w:p>
    <w:p w:rsidR="002852A8" w:rsidRPr="00545302" w:rsidRDefault="00EF63F2">
      <w:pPr>
        <w:shd w:val="clear" w:color="auto" w:fill="FFFFFF"/>
        <w:spacing w:line="50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自本公告发布之日起10个日历天</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7.其他补充事宜</w:t>
      </w:r>
    </w:p>
    <w:p w:rsidR="002852A8" w:rsidRPr="00545302" w:rsidRDefault="00EF63F2">
      <w:pPr>
        <w:shd w:val="clear" w:color="auto" w:fill="FFFFFF"/>
        <w:spacing w:line="50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投标文件制作份数要求：正本1份，副本4份。</w:t>
      </w:r>
    </w:p>
    <w:p w:rsidR="002852A8" w:rsidRPr="00545302" w:rsidRDefault="002852A8">
      <w:pPr>
        <w:widowControl/>
        <w:spacing w:beforeLines="50" w:before="156" w:afterLines="50" w:after="156" w:line="500" w:lineRule="exact"/>
        <w:rPr>
          <w:rFonts w:ascii="仿宋_GB2312" w:eastAsia="仿宋_GB2312" w:hAnsi="仿宋"/>
          <w:b/>
          <w:color w:val="000000" w:themeColor="text1"/>
          <w:kern w:val="0"/>
          <w:sz w:val="28"/>
          <w:szCs w:val="28"/>
        </w:rPr>
      </w:pPr>
    </w:p>
    <w:p w:rsidR="002852A8" w:rsidRPr="00545302" w:rsidRDefault="00EF63F2">
      <w:pPr>
        <w:widowControl/>
        <w:spacing w:beforeLines="50" w:before="156" w:afterLines="50" w:after="156" w:line="500" w:lineRule="exact"/>
        <w:ind w:firstLineChars="600" w:firstLine="1687"/>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第三章  文印中心承包经营合同及主要条款</w:t>
      </w:r>
    </w:p>
    <w:p w:rsidR="002852A8" w:rsidRPr="00545302" w:rsidRDefault="00EF63F2">
      <w:pPr>
        <w:widowControl/>
        <w:spacing w:line="500" w:lineRule="exact"/>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见附件5。</w:t>
      </w:r>
    </w:p>
    <w:p w:rsidR="002852A8" w:rsidRPr="00545302" w:rsidRDefault="00EF63F2">
      <w:pPr>
        <w:widowControl/>
        <w:spacing w:beforeLines="50" w:before="156" w:afterLines="50" w:after="156" w:line="500" w:lineRule="exact"/>
        <w:jc w:val="center"/>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第四章  评标程序及办法</w:t>
      </w:r>
    </w:p>
    <w:p w:rsidR="002852A8" w:rsidRPr="00545302" w:rsidRDefault="00EF63F2">
      <w:pPr>
        <w:widowControl/>
        <w:tabs>
          <w:tab w:val="left" w:pos="3270"/>
        </w:tabs>
        <w:spacing w:line="48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招标人组织评标小组对确定为实质性响应招标文件要求的投标文件进行评价和比较,评标采用综合评分法确定中标候选人。按评审后得分由高到低顺序排列。得分相同的，按投标报价由高到低顺序排列。得分且投标报价相同的，按经营方案优劣顺序排列。不足2人报名的 ，由后勤保障集团提出申请，经评标小组审议并报分管校领导批准，可转为独家商务谈判。</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1、评标程序</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（1）招标人组成评标小组负责评标工作；</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（2）审查招标人资质材料；</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lastRenderedPageBreak/>
        <w:t>（3）投标人现场陈述经营方案，并如实回答评标小组提问；</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（4）评标小组现场综合评定，确定中标候选人。</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2、评标项目及评分标准</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（1）年承包经营报价分30分（特别提醒：投标人按年报价）</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年承包经营报价最高者得满分30分，其他投标人报价得分按其报价与最高</w:t>
      </w:r>
      <w:proofErr w:type="gramStart"/>
      <w:r w:rsidRPr="00545302">
        <w:rPr>
          <w:rFonts w:ascii="仿宋_GB2312" w:eastAsia="仿宋_GB2312" w:hAnsi="仿宋" w:cs="宋体" w:hint="eastAsia"/>
          <w:color w:val="000000" w:themeColor="text1"/>
          <w:kern w:val="0"/>
          <w:sz w:val="28"/>
          <w:szCs w:val="28"/>
        </w:rPr>
        <w:t>报价占</w:t>
      </w:r>
      <w:proofErr w:type="gramEnd"/>
      <w:r w:rsidRPr="00545302">
        <w:rPr>
          <w:rFonts w:ascii="仿宋_GB2312" w:eastAsia="仿宋_GB2312" w:hAnsi="仿宋" w:cs="宋体" w:hint="eastAsia"/>
          <w:color w:val="000000" w:themeColor="text1"/>
          <w:kern w:val="0"/>
          <w:sz w:val="28"/>
          <w:szCs w:val="28"/>
        </w:rPr>
        <w:t>比乘以30分的结果作为报价得分。</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计算公式：年承包经营报价得分=（投标人年承包经营报价/最高年承包经营报价）×30分。</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（2）经营方案分40分</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投标人须根据自身实际和项目情况编制经营服务方案，经营服务方案可包括以下几个方面：</w:t>
      </w:r>
    </w:p>
    <w:p w:rsidR="002852A8" w:rsidRPr="00545302" w:rsidRDefault="00EF63F2">
      <w:pPr>
        <w:pStyle w:val="ae"/>
        <w:widowControl/>
        <w:tabs>
          <w:tab w:val="left" w:pos="3270"/>
        </w:tabs>
        <w:spacing w:line="500" w:lineRule="exact"/>
        <w:ind w:left="560" w:firstLineChars="0" w:firstLine="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经营理念和思路；</w:t>
      </w:r>
    </w:p>
    <w:p w:rsidR="002852A8" w:rsidRPr="00545302" w:rsidRDefault="00EF63F2">
      <w:pPr>
        <w:pStyle w:val="ae"/>
        <w:widowControl/>
        <w:numPr>
          <w:ilvl w:val="0"/>
          <w:numId w:val="3"/>
        </w:numPr>
        <w:tabs>
          <w:tab w:val="left" w:pos="3270"/>
        </w:tabs>
        <w:spacing w:line="500" w:lineRule="exact"/>
        <w:ind w:firstLineChars="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对我校师生需求情况的分析；</w:t>
      </w:r>
    </w:p>
    <w:p w:rsidR="002852A8" w:rsidRPr="00545302" w:rsidRDefault="00EF63F2">
      <w:pPr>
        <w:pStyle w:val="ae"/>
        <w:widowControl/>
        <w:numPr>
          <w:ilvl w:val="0"/>
          <w:numId w:val="3"/>
        </w:numPr>
        <w:tabs>
          <w:tab w:val="left" w:pos="3270"/>
        </w:tabs>
        <w:spacing w:line="500" w:lineRule="exact"/>
        <w:ind w:firstLineChars="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日常的工作环境卫生管理、安全管理和应急处理方案。</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经营方案满足文印中心运行基本要求的得30分，评标小组对投标人经营方案进行综合评价，评委根据经营方案的可操作性（0-4分）、规范性（0-3分）、全面性（0-3分）等情况酌情加分。</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（3）服务</w:t>
      </w:r>
      <w:proofErr w:type="gramStart"/>
      <w:r w:rsidRPr="00545302">
        <w:rPr>
          <w:rFonts w:ascii="仿宋_GB2312" w:eastAsia="仿宋_GB2312" w:hAnsi="仿宋" w:cs="宋体" w:hint="eastAsia"/>
          <w:b/>
          <w:color w:val="000000" w:themeColor="text1"/>
          <w:kern w:val="0"/>
          <w:sz w:val="28"/>
          <w:szCs w:val="28"/>
        </w:rPr>
        <w:t>承诺分</w:t>
      </w:r>
      <w:proofErr w:type="gramEnd"/>
      <w:r w:rsidRPr="00545302">
        <w:rPr>
          <w:rFonts w:ascii="仿宋_GB2312" w:eastAsia="仿宋_GB2312" w:hAnsi="仿宋" w:cs="宋体" w:hint="eastAsia"/>
          <w:b/>
          <w:color w:val="000000" w:themeColor="text1"/>
          <w:kern w:val="0"/>
          <w:sz w:val="28"/>
          <w:szCs w:val="28"/>
        </w:rPr>
        <w:t>10分</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投标人须对服务水平、营业时长、服务效率、回馈我校师（例：定期推出折扣、支持相关校园活动）等方面</w:t>
      </w:r>
      <w:proofErr w:type="gramStart"/>
      <w:r w:rsidRPr="00545302">
        <w:rPr>
          <w:rFonts w:ascii="仿宋_GB2312" w:eastAsia="仿宋_GB2312" w:hAnsi="仿宋" w:cs="宋体" w:hint="eastAsia"/>
          <w:color w:val="000000" w:themeColor="text1"/>
          <w:kern w:val="0"/>
          <w:sz w:val="28"/>
          <w:szCs w:val="28"/>
        </w:rPr>
        <w:t>作出</w:t>
      </w:r>
      <w:proofErr w:type="gramEnd"/>
      <w:r w:rsidRPr="00545302">
        <w:rPr>
          <w:rFonts w:ascii="仿宋_GB2312" w:eastAsia="仿宋_GB2312" w:hAnsi="仿宋" w:cs="宋体" w:hint="eastAsia"/>
          <w:color w:val="000000" w:themeColor="text1"/>
          <w:kern w:val="0"/>
          <w:sz w:val="28"/>
          <w:szCs w:val="28"/>
        </w:rPr>
        <w:t>服务承诺，符合招标人的基本要求的得分8分，评标小组对投标人服务承诺进行综合评价，给予0-2分加分。</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w:t>
      </w:r>
      <w:r w:rsidRPr="00545302">
        <w:rPr>
          <w:rFonts w:ascii="仿宋_GB2312" w:eastAsia="仿宋_GB2312" w:hAnsi="仿宋" w:cs="宋体"/>
          <w:b/>
          <w:color w:val="000000" w:themeColor="text1"/>
          <w:kern w:val="0"/>
          <w:sz w:val="28"/>
          <w:szCs w:val="28"/>
        </w:rPr>
        <w:t>4</w:t>
      </w:r>
      <w:r w:rsidRPr="00545302">
        <w:rPr>
          <w:rFonts w:ascii="仿宋_GB2312" w:eastAsia="仿宋_GB2312" w:hAnsi="仿宋" w:cs="宋体" w:hint="eastAsia"/>
          <w:b/>
          <w:color w:val="000000" w:themeColor="text1"/>
          <w:kern w:val="0"/>
          <w:sz w:val="28"/>
          <w:szCs w:val="28"/>
        </w:rPr>
        <w:t>）</w:t>
      </w:r>
      <w:proofErr w:type="gramStart"/>
      <w:r w:rsidRPr="00545302">
        <w:rPr>
          <w:rFonts w:ascii="仿宋_GB2312" w:eastAsia="仿宋_GB2312" w:hAnsi="仿宋" w:cs="宋体" w:hint="eastAsia"/>
          <w:b/>
          <w:color w:val="000000" w:themeColor="text1"/>
          <w:kern w:val="0"/>
          <w:sz w:val="28"/>
          <w:szCs w:val="28"/>
        </w:rPr>
        <w:t>述标</w:t>
      </w:r>
      <w:r w:rsidRPr="00545302">
        <w:rPr>
          <w:rFonts w:ascii="仿宋_GB2312" w:eastAsia="仿宋_GB2312" w:hAnsi="仿宋" w:cs="宋体"/>
          <w:b/>
          <w:color w:val="000000" w:themeColor="text1"/>
          <w:kern w:val="0"/>
          <w:sz w:val="28"/>
          <w:szCs w:val="28"/>
        </w:rPr>
        <w:t>20</w:t>
      </w:r>
      <w:r w:rsidRPr="00545302">
        <w:rPr>
          <w:rFonts w:ascii="仿宋_GB2312" w:eastAsia="仿宋_GB2312" w:hAnsi="仿宋" w:cs="宋体" w:hint="eastAsia"/>
          <w:b/>
          <w:color w:val="000000" w:themeColor="text1"/>
          <w:kern w:val="0"/>
          <w:sz w:val="28"/>
          <w:szCs w:val="28"/>
        </w:rPr>
        <w:t>分</w:t>
      </w:r>
      <w:proofErr w:type="gramEnd"/>
    </w:p>
    <w:p w:rsidR="002852A8" w:rsidRPr="00545302" w:rsidRDefault="00EF63F2">
      <w:pPr>
        <w:spacing w:line="48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投标人</w:t>
      </w:r>
      <w:r w:rsidRPr="00545302">
        <w:rPr>
          <w:rFonts w:ascii="仿宋_GB2312" w:eastAsia="仿宋_GB2312" w:hAnsi="仿宋" w:cs="宋体"/>
          <w:color w:val="000000" w:themeColor="text1"/>
          <w:kern w:val="0"/>
          <w:sz w:val="28"/>
          <w:szCs w:val="28"/>
        </w:rPr>
        <w:t>就</w:t>
      </w:r>
      <w:r w:rsidRPr="00545302">
        <w:rPr>
          <w:rFonts w:ascii="仿宋_GB2312" w:eastAsia="仿宋_GB2312" w:hAnsi="仿宋" w:cs="宋体" w:hint="eastAsia"/>
          <w:color w:val="000000" w:themeColor="text1"/>
          <w:kern w:val="0"/>
          <w:sz w:val="28"/>
          <w:szCs w:val="28"/>
        </w:rPr>
        <w:t>该项目如何做好经营服务工作</w:t>
      </w:r>
      <w:r w:rsidRPr="00545302">
        <w:rPr>
          <w:rFonts w:ascii="仿宋_GB2312" w:eastAsia="仿宋_GB2312" w:hAnsi="仿宋" w:cs="宋体"/>
          <w:color w:val="000000" w:themeColor="text1"/>
          <w:kern w:val="0"/>
          <w:sz w:val="28"/>
          <w:szCs w:val="28"/>
        </w:rPr>
        <w:t>做简要</w:t>
      </w:r>
      <w:r w:rsidRPr="00545302">
        <w:rPr>
          <w:rFonts w:ascii="仿宋_GB2312" w:eastAsia="仿宋_GB2312" w:hAnsi="仿宋" w:cs="宋体" w:hint="eastAsia"/>
          <w:color w:val="000000" w:themeColor="text1"/>
          <w:kern w:val="0"/>
          <w:sz w:val="28"/>
          <w:szCs w:val="28"/>
        </w:rPr>
        <w:t>阐</w:t>
      </w:r>
      <w:r w:rsidRPr="00545302">
        <w:rPr>
          <w:rFonts w:ascii="仿宋_GB2312" w:eastAsia="仿宋_GB2312" w:hAnsi="仿宋" w:cs="宋体"/>
          <w:color w:val="000000" w:themeColor="text1"/>
          <w:kern w:val="0"/>
          <w:sz w:val="28"/>
          <w:szCs w:val="28"/>
        </w:rPr>
        <w:t>述，时间不超过</w:t>
      </w:r>
      <w:r w:rsidRPr="00545302">
        <w:rPr>
          <w:rFonts w:ascii="仿宋_GB2312" w:eastAsia="仿宋_GB2312" w:hAnsi="仿宋" w:cs="宋体" w:hint="eastAsia"/>
          <w:color w:val="000000" w:themeColor="text1"/>
          <w:kern w:val="0"/>
          <w:sz w:val="28"/>
          <w:szCs w:val="28"/>
        </w:rPr>
        <w:t>5分钟</w:t>
      </w:r>
      <w:r w:rsidRPr="00545302">
        <w:rPr>
          <w:rFonts w:ascii="仿宋_GB2312" w:eastAsia="仿宋_GB2312" w:hAnsi="仿宋" w:cs="宋体"/>
          <w:color w:val="000000" w:themeColor="text1"/>
          <w:kern w:val="0"/>
          <w:sz w:val="28"/>
          <w:szCs w:val="28"/>
        </w:rPr>
        <w:t>。</w:t>
      </w:r>
      <w:r w:rsidRPr="00545302">
        <w:rPr>
          <w:rFonts w:ascii="仿宋_GB2312" w:eastAsia="仿宋_GB2312" w:hAnsi="仿宋" w:cs="宋体" w:hint="eastAsia"/>
          <w:color w:val="000000" w:themeColor="text1"/>
          <w:kern w:val="0"/>
          <w:sz w:val="28"/>
          <w:szCs w:val="28"/>
        </w:rPr>
        <w:t>投标人陈述能基本符合招标需求得基本分1</w:t>
      </w:r>
      <w:r w:rsidRPr="00545302">
        <w:rPr>
          <w:rFonts w:ascii="仿宋_GB2312" w:eastAsia="仿宋_GB2312" w:hAnsi="仿宋" w:cs="宋体"/>
          <w:color w:val="000000" w:themeColor="text1"/>
          <w:kern w:val="0"/>
          <w:sz w:val="28"/>
          <w:szCs w:val="28"/>
        </w:rPr>
        <w:t>5</w:t>
      </w:r>
      <w:r w:rsidRPr="00545302">
        <w:rPr>
          <w:rFonts w:ascii="仿宋_GB2312" w:eastAsia="仿宋_GB2312" w:hAnsi="仿宋" w:cs="宋体" w:hint="eastAsia"/>
          <w:color w:val="000000" w:themeColor="text1"/>
          <w:kern w:val="0"/>
          <w:sz w:val="28"/>
          <w:szCs w:val="28"/>
        </w:rPr>
        <w:t>分。评委</w:t>
      </w:r>
      <w:proofErr w:type="gramStart"/>
      <w:r w:rsidRPr="00545302">
        <w:rPr>
          <w:rFonts w:ascii="仿宋_GB2312" w:eastAsia="仿宋_GB2312" w:hAnsi="仿宋" w:cs="宋体"/>
          <w:color w:val="000000" w:themeColor="text1"/>
          <w:kern w:val="0"/>
          <w:sz w:val="28"/>
          <w:szCs w:val="28"/>
        </w:rPr>
        <w:t>根据述标人</w:t>
      </w:r>
      <w:proofErr w:type="gramEnd"/>
      <w:r w:rsidRPr="00545302">
        <w:rPr>
          <w:rFonts w:ascii="仿宋_GB2312" w:eastAsia="仿宋_GB2312" w:hAnsi="仿宋" w:cs="宋体" w:hint="eastAsia"/>
          <w:color w:val="000000" w:themeColor="text1"/>
          <w:kern w:val="0"/>
          <w:sz w:val="28"/>
          <w:szCs w:val="28"/>
        </w:rPr>
        <w:t>陈述具体情况酌情给予0-5分加分。</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w:t>
      </w:r>
      <w:r w:rsidRPr="00545302">
        <w:rPr>
          <w:rFonts w:ascii="仿宋_GB2312" w:eastAsia="仿宋_GB2312" w:hAnsi="仿宋" w:cs="宋体"/>
          <w:b/>
          <w:color w:val="000000" w:themeColor="text1"/>
          <w:kern w:val="0"/>
          <w:sz w:val="28"/>
          <w:szCs w:val="28"/>
        </w:rPr>
        <w:t>5</w:t>
      </w:r>
      <w:r w:rsidRPr="00545302">
        <w:rPr>
          <w:rFonts w:ascii="仿宋_GB2312" w:eastAsia="仿宋_GB2312" w:hAnsi="仿宋" w:cs="宋体" w:hint="eastAsia"/>
          <w:b/>
          <w:color w:val="000000" w:themeColor="text1"/>
          <w:kern w:val="0"/>
          <w:sz w:val="28"/>
          <w:szCs w:val="28"/>
        </w:rPr>
        <w:t>）计算投标人总得分</w:t>
      </w:r>
    </w:p>
    <w:p w:rsidR="002852A8" w:rsidRPr="00545302" w:rsidRDefault="00EF63F2">
      <w:pPr>
        <w:widowControl/>
        <w:tabs>
          <w:tab w:val="left" w:pos="3270"/>
        </w:tabs>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lastRenderedPageBreak/>
        <w:t>投标人总得分=年承包经营报价得分+经营方案得分+服务承诺得分+</w:t>
      </w:r>
      <w:proofErr w:type="gramStart"/>
      <w:r w:rsidRPr="00545302">
        <w:rPr>
          <w:rFonts w:ascii="仿宋_GB2312" w:eastAsia="仿宋_GB2312" w:hAnsi="仿宋" w:cs="宋体" w:hint="eastAsia"/>
          <w:color w:val="000000" w:themeColor="text1"/>
          <w:kern w:val="0"/>
          <w:sz w:val="28"/>
          <w:szCs w:val="28"/>
        </w:rPr>
        <w:t>述标得分</w:t>
      </w:r>
      <w:proofErr w:type="gramEnd"/>
      <w:r w:rsidRPr="00545302">
        <w:rPr>
          <w:rFonts w:ascii="仿宋_GB2312" w:eastAsia="仿宋_GB2312" w:hAnsi="仿宋" w:cs="宋体" w:hint="eastAsia"/>
          <w:color w:val="000000" w:themeColor="text1"/>
          <w:kern w:val="0"/>
          <w:sz w:val="28"/>
          <w:szCs w:val="28"/>
        </w:rPr>
        <w:t>。</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3、合同签订。</w:t>
      </w:r>
      <w:r w:rsidRPr="00545302">
        <w:rPr>
          <w:rFonts w:ascii="仿宋_GB2312" w:eastAsia="仿宋_GB2312" w:hAnsi="仿宋" w:hint="eastAsia"/>
          <w:color w:val="000000" w:themeColor="text1"/>
          <w:sz w:val="28"/>
          <w:szCs w:val="28"/>
        </w:rPr>
        <w:t>中标公示日结束后3个</w:t>
      </w:r>
      <w:proofErr w:type="gramStart"/>
      <w:r w:rsidRPr="00545302">
        <w:rPr>
          <w:rFonts w:ascii="仿宋_GB2312" w:eastAsia="仿宋_GB2312" w:hAnsi="仿宋" w:hint="eastAsia"/>
          <w:color w:val="000000" w:themeColor="text1"/>
          <w:sz w:val="28"/>
          <w:szCs w:val="28"/>
        </w:rPr>
        <w:t>日历天</w:t>
      </w:r>
      <w:proofErr w:type="gramEnd"/>
      <w:r w:rsidRPr="00545302">
        <w:rPr>
          <w:rFonts w:ascii="仿宋_GB2312" w:eastAsia="仿宋_GB2312" w:hAnsi="仿宋" w:hint="eastAsia"/>
          <w:color w:val="000000" w:themeColor="text1"/>
          <w:sz w:val="28"/>
          <w:szCs w:val="28"/>
        </w:rPr>
        <w:t>内，先行以本人名义按本招标文件规定与盐城师范学院签订合同，</w:t>
      </w:r>
      <w:r w:rsidRPr="00545302">
        <w:rPr>
          <w:rFonts w:ascii="仿宋_GB2312" w:eastAsia="仿宋_GB2312" w:hAnsi="仿宋" w:cs="宋体" w:hint="eastAsia"/>
          <w:b/>
          <w:color w:val="000000" w:themeColor="text1"/>
          <w:kern w:val="0"/>
          <w:sz w:val="28"/>
          <w:szCs w:val="28"/>
        </w:rPr>
        <w:t>20个工作日内</w:t>
      </w:r>
      <w:r w:rsidRPr="00545302">
        <w:rPr>
          <w:rFonts w:ascii="仿宋_GB2312" w:eastAsia="仿宋_GB2312" w:hAnsi="仿宋" w:hint="eastAsia"/>
          <w:color w:val="000000" w:themeColor="text1"/>
          <w:sz w:val="28"/>
          <w:szCs w:val="28"/>
        </w:rPr>
        <w:t>再加盖由中标人本人为法定代表人注册的公司公章。</w:t>
      </w:r>
    </w:p>
    <w:p w:rsidR="002852A8" w:rsidRPr="00545302" w:rsidRDefault="00EF63F2">
      <w:pPr>
        <w:widowControl/>
        <w:tabs>
          <w:tab w:val="left" w:pos="3270"/>
        </w:tabs>
        <w:spacing w:line="500" w:lineRule="exact"/>
        <w:ind w:firstLineChars="200" w:firstLine="562"/>
        <w:jc w:val="left"/>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4、</w:t>
      </w:r>
      <w:proofErr w:type="gramStart"/>
      <w:r w:rsidRPr="00545302">
        <w:rPr>
          <w:rFonts w:ascii="仿宋_GB2312" w:eastAsia="仿宋_GB2312" w:hAnsi="仿宋" w:cs="宋体" w:hint="eastAsia"/>
          <w:b/>
          <w:color w:val="000000" w:themeColor="text1"/>
          <w:kern w:val="0"/>
          <w:sz w:val="28"/>
          <w:szCs w:val="28"/>
        </w:rPr>
        <w:t>废标条款</w:t>
      </w:r>
      <w:proofErr w:type="gramEnd"/>
    </w:p>
    <w:p w:rsidR="002852A8" w:rsidRPr="00545302" w:rsidRDefault="00EF63F2">
      <w:pPr>
        <w:spacing w:line="480" w:lineRule="exact"/>
        <w:ind w:firstLineChars="200" w:firstLine="560"/>
        <w:rPr>
          <w:rFonts w:ascii="仿宋_GB2312" w:eastAsia="仿宋_GB2312" w:hAnsi="仿宋" w:cs="宋体"/>
          <w:bCs/>
          <w:color w:val="000000" w:themeColor="text1"/>
          <w:kern w:val="0"/>
          <w:sz w:val="28"/>
          <w:szCs w:val="28"/>
        </w:rPr>
      </w:pPr>
      <w:r w:rsidRPr="00545302">
        <w:rPr>
          <w:rFonts w:ascii="仿宋_GB2312" w:eastAsia="仿宋_GB2312" w:hAnsi="仿宋" w:cs="宋体" w:hint="eastAsia"/>
          <w:bCs/>
          <w:color w:val="000000" w:themeColor="text1"/>
          <w:kern w:val="0"/>
          <w:sz w:val="28"/>
          <w:szCs w:val="28"/>
        </w:rPr>
        <w:t>（1）投标文件未响应招标文件实质性要求的；</w:t>
      </w:r>
    </w:p>
    <w:p w:rsidR="002852A8" w:rsidRPr="00545302" w:rsidRDefault="00EF63F2">
      <w:pPr>
        <w:spacing w:line="480" w:lineRule="exact"/>
        <w:ind w:firstLineChars="200" w:firstLine="560"/>
        <w:rPr>
          <w:rFonts w:ascii="仿宋_GB2312" w:eastAsia="仿宋_GB2312" w:hAnsi="仿宋" w:cs="宋体"/>
          <w:bCs/>
          <w:color w:val="000000" w:themeColor="text1"/>
          <w:kern w:val="0"/>
          <w:sz w:val="28"/>
          <w:szCs w:val="28"/>
        </w:rPr>
      </w:pPr>
      <w:r w:rsidRPr="00545302">
        <w:rPr>
          <w:rFonts w:ascii="仿宋_GB2312" w:eastAsia="仿宋_GB2312" w:hAnsi="仿宋" w:cs="宋体" w:hint="eastAsia"/>
          <w:bCs/>
          <w:color w:val="000000" w:themeColor="text1"/>
          <w:kern w:val="0"/>
          <w:sz w:val="28"/>
          <w:szCs w:val="28"/>
        </w:rPr>
        <w:t>（2）投标人未按招标文件提供资质材料或经审查不合格的；</w:t>
      </w:r>
    </w:p>
    <w:p w:rsidR="002852A8" w:rsidRPr="00545302" w:rsidRDefault="00EF63F2">
      <w:pPr>
        <w:spacing w:line="480" w:lineRule="exact"/>
        <w:ind w:firstLineChars="200" w:firstLine="560"/>
        <w:rPr>
          <w:rFonts w:ascii="仿宋_GB2312" w:eastAsia="仿宋_GB2312" w:hAnsi="仿宋" w:cs="宋体"/>
          <w:bCs/>
          <w:color w:val="000000" w:themeColor="text1"/>
          <w:kern w:val="0"/>
          <w:sz w:val="28"/>
          <w:szCs w:val="28"/>
        </w:rPr>
      </w:pPr>
      <w:r w:rsidRPr="00545302">
        <w:rPr>
          <w:rFonts w:ascii="仿宋_GB2312" w:eastAsia="仿宋_GB2312" w:hAnsi="仿宋" w:cs="宋体" w:hint="eastAsia"/>
          <w:bCs/>
          <w:color w:val="000000" w:themeColor="text1"/>
          <w:kern w:val="0"/>
          <w:sz w:val="28"/>
          <w:szCs w:val="28"/>
        </w:rPr>
        <w:t>（3）投标人近3年内曾因违法违纪行为被政府有关部门或其他主管部门检查处理的；</w:t>
      </w:r>
    </w:p>
    <w:p w:rsidR="002852A8" w:rsidRPr="00545302" w:rsidRDefault="00EF63F2">
      <w:pPr>
        <w:spacing w:line="480" w:lineRule="exact"/>
        <w:ind w:firstLineChars="200" w:firstLine="560"/>
        <w:rPr>
          <w:rFonts w:ascii="仿宋_GB2312" w:eastAsia="仿宋_GB2312" w:hAnsi="仿宋" w:cs="宋体"/>
          <w:bCs/>
          <w:color w:val="000000" w:themeColor="text1"/>
          <w:kern w:val="0"/>
          <w:sz w:val="28"/>
          <w:szCs w:val="28"/>
        </w:rPr>
      </w:pPr>
      <w:r w:rsidRPr="00545302">
        <w:rPr>
          <w:rFonts w:ascii="仿宋_GB2312" w:eastAsia="仿宋_GB2312" w:hAnsi="仿宋" w:cs="宋体" w:hint="eastAsia"/>
          <w:bCs/>
          <w:color w:val="000000" w:themeColor="text1"/>
          <w:kern w:val="0"/>
          <w:sz w:val="28"/>
          <w:szCs w:val="28"/>
        </w:rPr>
        <w:t>（4）投标人存在隐瞒、欺骗、串标、陪标、贿赂或其他违规行为的。</w:t>
      </w:r>
    </w:p>
    <w:p w:rsidR="002852A8" w:rsidRPr="00545302" w:rsidRDefault="00EF63F2">
      <w:pPr>
        <w:widowControl/>
        <w:spacing w:beforeLines="50" w:before="156" w:afterLines="50" w:after="156" w:line="500" w:lineRule="exact"/>
        <w:ind w:firstLineChars="1100" w:firstLine="3092"/>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第五章  附件</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hint="eastAsia"/>
          <w:color w:val="000000" w:themeColor="text1"/>
          <w:kern w:val="0"/>
          <w:sz w:val="28"/>
          <w:szCs w:val="28"/>
        </w:rPr>
        <w:t>附件1：</w:t>
      </w:r>
      <w:r w:rsidRPr="00545302">
        <w:rPr>
          <w:rFonts w:ascii="仿宋_GB2312" w:eastAsia="仿宋_GB2312" w:hAnsi="仿宋" w:cs="宋体" w:hint="eastAsia"/>
          <w:color w:val="000000" w:themeColor="text1"/>
          <w:kern w:val="0"/>
          <w:sz w:val="28"/>
          <w:szCs w:val="28"/>
        </w:rPr>
        <w:t>投标人承诺书</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附件2：文印中心年承包经营报价</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附件3：投标人所在部门书面同意其参加投标活动的函</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附件4：人事处出具的投标人2021年收入证明</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附件5：文印中心承包经营合同及主要条款</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附件6：</w:t>
      </w:r>
      <w:r w:rsidRPr="00545302">
        <w:rPr>
          <w:rFonts w:ascii="仿宋_GB2312" w:eastAsia="仿宋_GB2312" w:hAnsi="仿宋" w:hint="eastAsia"/>
          <w:color w:val="000000" w:themeColor="text1"/>
          <w:kern w:val="0"/>
          <w:sz w:val="28"/>
          <w:szCs w:val="28"/>
        </w:rPr>
        <w:t>《后勤保障集团文印中心服务保密和安全生产协议》</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附件7：盐城师范学院试卷及保密性文件印刷结算价格表</w:t>
      </w:r>
    </w:p>
    <w:p w:rsidR="002852A8" w:rsidRPr="00545302" w:rsidRDefault="00EF63F2">
      <w:pPr>
        <w:widowControl/>
        <w:spacing w:line="500" w:lineRule="exact"/>
        <w:ind w:firstLineChars="200" w:firstLine="560"/>
        <w:jc w:val="left"/>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附件8：文印中心现有主要设备情况</w:t>
      </w:r>
    </w:p>
    <w:p w:rsidR="002852A8" w:rsidRPr="00545302" w:rsidRDefault="00EF63F2">
      <w:pPr>
        <w:widowControl/>
        <w:spacing w:line="500" w:lineRule="exact"/>
        <w:ind w:firstLineChars="200" w:firstLine="562"/>
        <w:jc w:val="left"/>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本招标文件的最终解释权在招标人。</w:t>
      </w:r>
    </w:p>
    <w:p w:rsidR="002852A8" w:rsidRPr="00545302" w:rsidRDefault="002852A8">
      <w:pPr>
        <w:widowControl/>
        <w:spacing w:line="500" w:lineRule="exact"/>
        <w:ind w:firstLineChars="200" w:firstLine="560"/>
        <w:jc w:val="left"/>
        <w:rPr>
          <w:rFonts w:ascii="仿宋_GB2312" w:eastAsia="仿宋_GB2312" w:hAnsi="仿宋"/>
          <w:color w:val="000000" w:themeColor="text1"/>
          <w:kern w:val="0"/>
          <w:sz w:val="28"/>
          <w:szCs w:val="28"/>
        </w:rPr>
      </w:pPr>
    </w:p>
    <w:p w:rsidR="002852A8" w:rsidRPr="00545302" w:rsidRDefault="00EF63F2">
      <w:pPr>
        <w:widowControl/>
        <w:spacing w:line="500" w:lineRule="exact"/>
        <w:ind w:firstLineChars="1600" w:firstLine="4480"/>
        <w:jc w:val="left"/>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后勤基建处、后勤保障集团</w:t>
      </w:r>
    </w:p>
    <w:p w:rsidR="002852A8" w:rsidRPr="00545302" w:rsidRDefault="00EF63F2">
      <w:pPr>
        <w:widowControl/>
        <w:spacing w:line="500" w:lineRule="exact"/>
        <w:ind w:firstLineChars="1850" w:firstLine="5180"/>
        <w:jc w:val="left"/>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20</w:t>
      </w:r>
      <w:r w:rsidRPr="00545302">
        <w:rPr>
          <w:rFonts w:ascii="仿宋_GB2312" w:eastAsia="仿宋_GB2312" w:hAnsi="仿宋"/>
          <w:color w:val="000000" w:themeColor="text1"/>
          <w:kern w:val="0"/>
          <w:sz w:val="28"/>
          <w:szCs w:val="28"/>
        </w:rPr>
        <w:t>22</w:t>
      </w:r>
      <w:r w:rsidRPr="00545302">
        <w:rPr>
          <w:rFonts w:ascii="仿宋_GB2312" w:eastAsia="仿宋_GB2312" w:hAnsi="仿宋" w:hint="eastAsia"/>
          <w:color w:val="000000" w:themeColor="text1"/>
          <w:kern w:val="0"/>
          <w:sz w:val="28"/>
          <w:szCs w:val="28"/>
        </w:rPr>
        <w:t>年 1月6日</w:t>
      </w:r>
    </w:p>
    <w:p w:rsidR="002852A8" w:rsidRPr="00545302" w:rsidRDefault="00EF63F2">
      <w:pPr>
        <w:widowControl/>
        <w:spacing w:line="500" w:lineRule="exact"/>
        <w:contextualSpacing/>
        <w:jc w:val="left"/>
        <w:rPr>
          <w:rFonts w:ascii="仿宋_GB2312" w:eastAsia="仿宋_GB2312" w:hAnsi="仿宋"/>
          <w:b/>
          <w:color w:val="000000" w:themeColor="text1"/>
          <w:sz w:val="28"/>
          <w:szCs w:val="28"/>
        </w:rPr>
      </w:pPr>
      <w:r w:rsidRPr="00545302">
        <w:rPr>
          <w:rFonts w:ascii="仿宋_GB2312" w:eastAsia="仿宋_GB2312" w:hAnsi="仿宋" w:hint="eastAsia"/>
          <w:color w:val="000000" w:themeColor="text1"/>
          <w:kern w:val="0"/>
          <w:sz w:val="24"/>
        </w:rPr>
        <w:br w:type="page"/>
      </w:r>
      <w:r w:rsidRPr="00545302">
        <w:rPr>
          <w:rFonts w:ascii="仿宋_GB2312" w:eastAsia="仿宋_GB2312" w:hAnsi="仿宋" w:hint="eastAsia"/>
          <w:b/>
          <w:color w:val="000000" w:themeColor="text1"/>
          <w:sz w:val="28"/>
          <w:szCs w:val="28"/>
        </w:rPr>
        <w:lastRenderedPageBreak/>
        <w:t>附件1：</w:t>
      </w:r>
    </w:p>
    <w:p w:rsidR="002852A8" w:rsidRPr="00545302" w:rsidRDefault="00EF63F2">
      <w:pPr>
        <w:spacing w:line="500" w:lineRule="exact"/>
        <w:jc w:val="center"/>
        <w:rPr>
          <w:rFonts w:ascii="仿宋_GB2312" w:eastAsia="仿宋_GB2312" w:hAnsi="仿宋"/>
          <w:b/>
          <w:color w:val="000000" w:themeColor="text1"/>
          <w:sz w:val="32"/>
          <w:szCs w:val="32"/>
        </w:rPr>
      </w:pPr>
      <w:r w:rsidRPr="00545302">
        <w:rPr>
          <w:rFonts w:ascii="仿宋_GB2312" w:eastAsia="仿宋_GB2312" w:hAnsi="仿宋" w:hint="eastAsia"/>
          <w:b/>
          <w:color w:val="000000" w:themeColor="text1"/>
          <w:sz w:val="32"/>
          <w:szCs w:val="32"/>
        </w:rPr>
        <w:t>投标人承诺书</w:t>
      </w:r>
    </w:p>
    <w:p w:rsidR="002852A8" w:rsidRPr="00545302" w:rsidRDefault="002852A8">
      <w:pPr>
        <w:spacing w:line="240" w:lineRule="exact"/>
        <w:rPr>
          <w:rFonts w:ascii="仿宋_GB2312" w:eastAsia="仿宋_GB2312" w:hAnsi="仿宋"/>
          <w:color w:val="000000" w:themeColor="text1"/>
          <w:sz w:val="28"/>
          <w:szCs w:val="28"/>
        </w:rPr>
      </w:pPr>
    </w:p>
    <w:p w:rsidR="002852A8" w:rsidRPr="00545302" w:rsidRDefault="00EF63F2">
      <w:pPr>
        <w:spacing w:line="420" w:lineRule="exact"/>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盐城师范学院（招标人）：</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我自愿参加后勤保障集团文印中心</w:t>
      </w:r>
      <w:r w:rsidRPr="00545302">
        <w:rPr>
          <w:rFonts w:ascii="仿宋_GB2312" w:eastAsia="仿宋_GB2312" w:hAnsi="仿宋" w:cs="宋体" w:hint="eastAsia"/>
          <w:color w:val="000000" w:themeColor="text1"/>
          <w:kern w:val="0"/>
          <w:sz w:val="24"/>
        </w:rPr>
        <w:t>承包经营</w:t>
      </w:r>
      <w:r w:rsidRPr="00545302">
        <w:rPr>
          <w:rFonts w:ascii="仿宋_GB2312" w:eastAsia="仿宋_GB2312" w:hAnsi="仿宋" w:hint="eastAsia"/>
          <w:color w:val="000000" w:themeColor="text1"/>
          <w:sz w:val="24"/>
        </w:rPr>
        <w:t>投标，现郑重</w:t>
      </w:r>
      <w:proofErr w:type="gramStart"/>
      <w:r w:rsidRPr="00545302">
        <w:rPr>
          <w:rFonts w:ascii="仿宋_GB2312" w:eastAsia="仿宋_GB2312" w:hAnsi="仿宋" w:hint="eastAsia"/>
          <w:color w:val="000000" w:themeColor="text1"/>
          <w:sz w:val="24"/>
        </w:rPr>
        <w:t>作出</w:t>
      </w:r>
      <w:proofErr w:type="gramEnd"/>
      <w:r w:rsidRPr="00545302">
        <w:rPr>
          <w:rFonts w:ascii="仿宋_GB2312" w:eastAsia="仿宋_GB2312" w:hAnsi="仿宋" w:hint="eastAsia"/>
          <w:color w:val="000000" w:themeColor="text1"/>
          <w:sz w:val="24"/>
        </w:rPr>
        <w:t>如下承诺：</w:t>
      </w:r>
    </w:p>
    <w:p w:rsidR="002852A8" w:rsidRPr="00545302" w:rsidRDefault="00EF63F2">
      <w:pPr>
        <w:numPr>
          <w:ilvl w:val="0"/>
          <w:numId w:val="4"/>
        </w:num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我已详细阅读《盐城师范学院后勤保障集团文印中心承包经营招标文件》，理解并接受招标文件所有条款要求。</w:t>
      </w:r>
    </w:p>
    <w:p w:rsidR="002852A8" w:rsidRPr="00545302" w:rsidRDefault="00EF63F2">
      <w:pPr>
        <w:spacing w:line="500" w:lineRule="exact"/>
        <w:ind w:firstLineChars="200" w:firstLine="48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4"/>
        </w:rPr>
        <w:t>2、我及我的家庭成员无参与非法集资行为，无重大经济纠纷。</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3、若中标，我将在中标公示日结束后3个</w:t>
      </w:r>
      <w:proofErr w:type="gramStart"/>
      <w:r w:rsidRPr="00545302">
        <w:rPr>
          <w:rFonts w:ascii="仿宋_GB2312" w:eastAsia="仿宋_GB2312" w:hAnsi="仿宋" w:hint="eastAsia"/>
          <w:color w:val="000000" w:themeColor="text1"/>
          <w:sz w:val="24"/>
        </w:rPr>
        <w:t>日历天</w:t>
      </w:r>
      <w:proofErr w:type="gramEnd"/>
      <w:r w:rsidRPr="00545302">
        <w:rPr>
          <w:rFonts w:ascii="仿宋_GB2312" w:eastAsia="仿宋_GB2312" w:hAnsi="仿宋" w:hint="eastAsia"/>
          <w:color w:val="000000" w:themeColor="text1"/>
          <w:sz w:val="24"/>
        </w:rPr>
        <w:t>内，先行以本人名义按本招标文件规定与后勤保障集团签订合同，严格执行合同条款，并承担合同规定的责任和义务，</w:t>
      </w:r>
      <w:proofErr w:type="gramStart"/>
      <w:r w:rsidRPr="00545302">
        <w:rPr>
          <w:rFonts w:ascii="仿宋_GB2312" w:eastAsia="仿宋_GB2312" w:hAnsi="仿宋" w:hint="eastAsia"/>
          <w:color w:val="000000" w:themeColor="text1"/>
          <w:sz w:val="24"/>
        </w:rPr>
        <w:t>我确保</w:t>
      </w:r>
      <w:proofErr w:type="gramEnd"/>
      <w:r w:rsidRPr="00545302">
        <w:rPr>
          <w:rFonts w:ascii="仿宋_GB2312" w:eastAsia="仿宋_GB2312" w:hAnsi="仿宋" w:hint="eastAsia"/>
          <w:color w:val="000000" w:themeColor="text1"/>
          <w:sz w:val="24"/>
        </w:rPr>
        <w:t>在中标公示结束后</w:t>
      </w:r>
      <w:r w:rsidRPr="00545302">
        <w:rPr>
          <w:rFonts w:ascii="仿宋_GB2312" w:eastAsia="仿宋_GB2312" w:hAnsi="仿宋" w:cs="宋体" w:hint="eastAsia"/>
          <w:b/>
          <w:color w:val="000000" w:themeColor="text1"/>
          <w:kern w:val="0"/>
          <w:sz w:val="24"/>
        </w:rPr>
        <w:t>20个工作日内</w:t>
      </w:r>
      <w:r w:rsidRPr="00545302">
        <w:rPr>
          <w:rFonts w:ascii="仿宋_GB2312" w:eastAsia="仿宋_GB2312" w:hAnsi="仿宋" w:hint="eastAsia"/>
          <w:color w:val="000000" w:themeColor="text1"/>
          <w:sz w:val="24"/>
        </w:rPr>
        <w:t>再加盖我本人为法人代表人注册的公司公章。未在规定时间内按招标文件要求与后勤保障集团签订承包经营协议，视同我自愿放弃中标。我承诺承包在经营期间，严格执行国家有关法律法规，执行学校和后勤保障集团的各项规章制度，无条件服从后勤保障集团管理。如发生安全责任事故，同意立即终止合同，不要求退还履约保证金，接受后勤保障集团及学校有关部门对我本人</w:t>
      </w:r>
      <w:proofErr w:type="gramStart"/>
      <w:r w:rsidRPr="00545302">
        <w:rPr>
          <w:rFonts w:ascii="仿宋_GB2312" w:eastAsia="仿宋_GB2312" w:hAnsi="仿宋" w:hint="eastAsia"/>
          <w:color w:val="000000" w:themeColor="text1"/>
          <w:sz w:val="24"/>
        </w:rPr>
        <w:t>作出</w:t>
      </w:r>
      <w:proofErr w:type="gramEnd"/>
      <w:r w:rsidRPr="00545302">
        <w:rPr>
          <w:rFonts w:ascii="仿宋_GB2312" w:eastAsia="仿宋_GB2312" w:hAnsi="仿宋" w:hint="eastAsia"/>
          <w:color w:val="000000" w:themeColor="text1"/>
          <w:sz w:val="24"/>
        </w:rPr>
        <w:t>的任何处理决定。</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4、若中标，我严格执行集团编外用工管理规定，无条件接受集团现有签约合同制工人</w:t>
      </w:r>
      <w:r w:rsidRPr="00545302">
        <w:rPr>
          <w:rFonts w:ascii="仿宋_GB2312" w:eastAsia="仿宋_GB2312" w:hAnsi="仿宋"/>
          <w:color w:val="000000" w:themeColor="text1"/>
          <w:sz w:val="24"/>
        </w:rPr>
        <w:t>2</w:t>
      </w:r>
      <w:r w:rsidRPr="00545302">
        <w:rPr>
          <w:rFonts w:ascii="仿宋_GB2312" w:eastAsia="仿宋_GB2312" w:hAnsi="仿宋" w:hint="eastAsia"/>
          <w:color w:val="000000" w:themeColor="text1"/>
          <w:sz w:val="24"/>
        </w:rPr>
        <w:t>名，并安排其工作岗位，承担其</w:t>
      </w:r>
      <w:r w:rsidRPr="00545302">
        <w:rPr>
          <w:rFonts w:ascii="仿宋_GB2312" w:eastAsia="仿宋_GB2312" w:hAnsi="仿宋" w:cs="宋体" w:hint="eastAsia"/>
          <w:color w:val="000000" w:themeColor="text1"/>
          <w:kern w:val="0"/>
          <w:sz w:val="24"/>
        </w:rPr>
        <w:t>工资、加班费、奖金、福利费和</w:t>
      </w:r>
      <w:proofErr w:type="gramStart"/>
      <w:r w:rsidRPr="00545302">
        <w:rPr>
          <w:rFonts w:ascii="仿宋_GB2312" w:eastAsia="仿宋_GB2312" w:hAnsi="仿宋" w:cs="宋体" w:hint="eastAsia"/>
          <w:color w:val="000000" w:themeColor="text1"/>
          <w:kern w:val="0"/>
          <w:sz w:val="24"/>
        </w:rPr>
        <w:t>五险一</w:t>
      </w:r>
      <w:proofErr w:type="gramEnd"/>
      <w:r w:rsidRPr="00545302">
        <w:rPr>
          <w:rFonts w:ascii="仿宋_GB2312" w:eastAsia="仿宋_GB2312" w:hAnsi="仿宋" w:cs="宋体" w:hint="eastAsia"/>
          <w:color w:val="000000" w:themeColor="text1"/>
          <w:kern w:val="0"/>
          <w:sz w:val="24"/>
        </w:rPr>
        <w:t>金等全部人员经费，承诺员工工资、福利、社保等待遇不低于目前标准，承诺所有员工工资不低于盐城市最低工资水平（包括政策性增资），严格执行盐城市相关“五险</w:t>
      </w:r>
      <w:proofErr w:type="gramStart"/>
      <w:r w:rsidRPr="00545302">
        <w:rPr>
          <w:rFonts w:ascii="仿宋_GB2312" w:eastAsia="仿宋_GB2312" w:hAnsi="仿宋" w:cs="宋体" w:hint="eastAsia"/>
          <w:color w:val="000000" w:themeColor="text1"/>
          <w:kern w:val="0"/>
          <w:sz w:val="24"/>
        </w:rPr>
        <w:t>一</w:t>
      </w:r>
      <w:proofErr w:type="gramEnd"/>
      <w:r w:rsidRPr="00545302">
        <w:rPr>
          <w:rFonts w:ascii="仿宋_GB2312" w:eastAsia="仿宋_GB2312" w:hAnsi="仿宋" w:cs="宋体" w:hint="eastAsia"/>
          <w:color w:val="000000" w:themeColor="text1"/>
          <w:kern w:val="0"/>
          <w:sz w:val="24"/>
        </w:rPr>
        <w:t>金”交纳政策待遇。</w:t>
      </w:r>
      <w:r w:rsidRPr="00545302">
        <w:rPr>
          <w:rFonts w:ascii="仿宋_GB2312" w:eastAsia="仿宋_GB2312" w:hAnsi="仿宋" w:hint="eastAsia"/>
          <w:color w:val="000000" w:themeColor="text1"/>
          <w:sz w:val="24"/>
        </w:rPr>
        <w:t>合同期内保证做到</w:t>
      </w:r>
      <w:r w:rsidRPr="00545302">
        <w:rPr>
          <w:rFonts w:ascii="仿宋_GB2312" w:eastAsia="仿宋_GB2312" w:hAnsi="仿宋" w:cs="宋体" w:hint="eastAsia"/>
          <w:color w:val="000000" w:themeColor="text1"/>
          <w:kern w:val="0"/>
          <w:sz w:val="24"/>
        </w:rPr>
        <w:t>不转让、转包、转租、分包、分租经营场所</w:t>
      </w:r>
      <w:r w:rsidRPr="00545302">
        <w:rPr>
          <w:rFonts w:ascii="仿宋_GB2312" w:eastAsia="仿宋_GB2312" w:hAnsi="仿宋" w:hint="eastAsia"/>
          <w:color w:val="000000" w:themeColor="text1"/>
          <w:sz w:val="24"/>
        </w:rPr>
        <w:t>，遵守文印服务保密和安全生产协议；承诺中标后，文印中心仅从事文印服务方面的经营，不超范围经营。否则，学校有权单方面解除合同，不退还履约保证金，且我本人接受后勤保障集团及学校有关部门</w:t>
      </w:r>
      <w:proofErr w:type="gramStart"/>
      <w:r w:rsidRPr="00545302">
        <w:rPr>
          <w:rFonts w:ascii="仿宋_GB2312" w:eastAsia="仿宋_GB2312" w:hAnsi="仿宋" w:hint="eastAsia"/>
          <w:color w:val="000000" w:themeColor="text1"/>
          <w:sz w:val="24"/>
        </w:rPr>
        <w:t>作出</w:t>
      </w:r>
      <w:proofErr w:type="gramEnd"/>
      <w:r w:rsidRPr="00545302">
        <w:rPr>
          <w:rFonts w:ascii="仿宋_GB2312" w:eastAsia="仿宋_GB2312" w:hAnsi="仿宋" w:hint="eastAsia"/>
          <w:color w:val="000000" w:themeColor="text1"/>
          <w:sz w:val="24"/>
        </w:rPr>
        <w:t>的“停薪留职”处理决定。</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5、若中标，我本人对移交的各类设备设施加强管理，其维护维修费用由我本人自行承担，未经批准不改变现有文印中心房屋结构。</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6、若中标，我对本人的承诺负责。</w:t>
      </w:r>
    </w:p>
    <w:p w:rsidR="002852A8" w:rsidRPr="00545302" w:rsidRDefault="00EF63F2">
      <w:pPr>
        <w:spacing w:line="420" w:lineRule="exact"/>
        <w:ind w:firstLineChars="200" w:firstLine="48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7、</w:t>
      </w:r>
      <w:proofErr w:type="gramStart"/>
      <w:r w:rsidRPr="00545302">
        <w:rPr>
          <w:rFonts w:ascii="仿宋_GB2312" w:eastAsia="仿宋_GB2312" w:hAnsi="仿宋" w:hint="eastAsia"/>
          <w:color w:val="000000" w:themeColor="text1"/>
          <w:sz w:val="24"/>
        </w:rPr>
        <w:t>本承诺</w:t>
      </w:r>
      <w:proofErr w:type="gramEnd"/>
      <w:r w:rsidRPr="00545302">
        <w:rPr>
          <w:rFonts w:ascii="仿宋_GB2312" w:eastAsia="仿宋_GB2312" w:hAnsi="仿宋" w:hint="eastAsia"/>
          <w:color w:val="000000" w:themeColor="text1"/>
          <w:sz w:val="24"/>
        </w:rPr>
        <w:t>将成为合同不可分割的一部分，与合同具有同等效力。</w:t>
      </w:r>
    </w:p>
    <w:p w:rsidR="002852A8" w:rsidRPr="00545302" w:rsidRDefault="002852A8">
      <w:pPr>
        <w:spacing w:line="420" w:lineRule="exact"/>
        <w:rPr>
          <w:rFonts w:ascii="仿宋_GB2312" w:eastAsia="仿宋_GB2312" w:hAnsi="仿宋"/>
          <w:color w:val="000000" w:themeColor="text1"/>
          <w:sz w:val="24"/>
        </w:rPr>
      </w:pPr>
    </w:p>
    <w:p w:rsidR="002852A8" w:rsidRPr="00545302" w:rsidRDefault="00EF63F2">
      <w:pPr>
        <w:spacing w:line="420" w:lineRule="exact"/>
        <w:ind w:firstLineChars="300" w:firstLine="720"/>
        <w:rPr>
          <w:rFonts w:ascii="仿宋_GB2312" w:eastAsia="仿宋_GB2312" w:hAnsi="仿宋"/>
          <w:color w:val="000000" w:themeColor="text1"/>
          <w:sz w:val="24"/>
        </w:rPr>
      </w:pPr>
      <w:r w:rsidRPr="00545302">
        <w:rPr>
          <w:rFonts w:ascii="仿宋_GB2312" w:eastAsia="仿宋_GB2312" w:hAnsi="仿宋" w:hint="eastAsia"/>
          <w:color w:val="000000" w:themeColor="text1"/>
          <w:sz w:val="24"/>
        </w:rPr>
        <w:t>投标人（签名）：          年  月  日</w:t>
      </w:r>
    </w:p>
    <w:p w:rsidR="002852A8" w:rsidRPr="00545302" w:rsidRDefault="00EF63F2">
      <w:pPr>
        <w:widowControl/>
        <w:spacing w:line="500" w:lineRule="exact"/>
        <w:jc w:val="left"/>
        <w:rPr>
          <w:rFonts w:ascii="仿宋_GB2312" w:eastAsia="仿宋_GB2312" w:hAnsi="仿宋"/>
          <w:b/>
          <w:color w:val="000000" w:themeColor="text1"/>
          <w:sz w:val="28"/>
          <w:szCs w:val="28"/>
        </w:rPr>
      </w:pPr>
      <w:r w:rsidRPr="00545302">
        <w:rPr>
          <w:rFonts w:ascii="仿宋_GB2312" w:eastAsia="仿宋_GB2312" w:hAnsi="仿宋" w:hint="eastAsia"/>
          <w:color w:val="000000" w:themeColor="text1"/>
          <w:sz w:val="28"/>
          <w:szCs w:val="28"/>
        </w:rPr>
        <w:br w:type="page"/>
      </w:r>
      <w:r w:rsidRPr="00545302">
        <w:rPr>
          <w:rFonts w:ascii="仿宋_GB2312" w:eastAsia="仿宋_GB2312" w:hAnsi="仿宋" w:hint="eastAsia"/>
          <w:b/>
          <w:color w:val="000000" w:themeColor="text1"/>
          <w:sz w:val="28"/>
          <w:szCs w:val="28"/>
        </w:rPr>
        <w:lastRenderedPageBreak/>
        <w:t>附件2：</w:t>
      </w:r>
    </w:p>
    <w:p w:rsidR="002852A8" w:rsidRPr="00545302" w:rsidRDefault="00EF63F2">
      <w:pPr>
        <w:widowControl/>
        <w:spacing w:line="500" w:lineRule="exact"/>
        <w:jc w:val="center"/>
        <w:rPr>
          <w:rFonts w:ascii="仿宋_GB2312" w:eastAsia="仿宋_GB2312" w:hAnsi="仿宋" w:cs="宋体"/>
          <w:b/>
          <w:color w:val="000000" w:themeColor="text1"/>
          <w:kern w:val="0"/>
          <w:sz w:val="32"/>
          <w:szCs w:val="32"/>
        </w:rPr>
      </w:pPr>
      <w:r w:rsidRPr="00545302">
        <w:rPr>
          <w:rFonts w:ascii="仿宋_GB2312" w:eastAsia="仿宋_GB2312" w:hAnsi="仿宋" w:cs="宋体" w:hint="eastAsia"/>
          <w:b/>
          <w:color w:val="000000" w:themeColor="text1"/>
          <w:kern w:val="0"/>
          <w:sz w:val="32"/>
          <w:szCs w:val="32"/>
        </w:rPr>
        <w:t>文印中心年承包经营报价</w:t>
      </w:r>
    </w:p>
    <w:p w:rsidR="002852A8" w:rsidRPr="00545302" w:rsidRDefault="002852A8">
      <w:pPr>
        <w:spacing w:line="500" w:lineRule="exact"/>
        <w:jc w:val="center"/>
        <w:rPr>
          <w:rFonts w:ascii="仿宋_GB2312" w:eastAsia="仿宋_GB2312" w:hAnsi="仿宋" w:cs="宋体"/>
          <w:b/>
          <w:color w:val="000000" w:themeColor="text1"/>
          <w:kern w:val="0"/>
          <w:sz w:val="32"/>
          <w:szCs w:val="32"/>
        </w:rPr>
      </w:pPr>
    </w:p>
    <w:p w:rsidR="002852A8" w:rsidRPr="00545302" w:rsidRDefault="00EF63F2">
      <w:pPr>
        <w:spacing w:line="500" w:lineRule="exact"/>
        <w:ind w:firstLineChars="200" w:firstLine="560"/>
        <w:rPr>
          <w:rFonts w:ascii="仿宋_GB2312" w:eastAsia="仿宋_GB2312" w:hAnsi="仿宋" w:cs="宋体"/>
          <w:color w:val="000000" w:themeColor="text1"/>
          <w:kern w:val="0"/>
          <w:sz w:val="28"/>
          <w:szCs w:val="28"/>
          <w:u w:val="single"/>
        </w:rPr>
      </w:pPr>
      <w:r w:rsidRPr="00545302">
        <w:rPr>
          <w:rFonts w:ascii="仿宋_GB2312" w:eastAsia="仿宋_GB2312" w:hAnsi="仿宋" w:cs="宋体" w:hint="eastAsia"/>
          <w:color w:val="000000" w:themeColor="text1"/>
          <w:kern w:val="0"/>
          <w:sz w:val="28"/>
          <w:szCs w:val="28"/>
        </w:rPr>
        <w:t>我自愿参加招标人关于文印中心承包经营投标。</w:t>
      </w:r>
      <w:r w:rsidRPr="00545302">
        <w:rPr>
          <w:rFonts w:ascii="仿宋_GB2312" w:eastAsia="仿宋_GB2312" w:hAnsi="仿宋" w:cs="宋体" w:hint="eastAsia"/>
          <w:b/>
          <w:color w:val="000000" w:themeColor="text1"/>
          <w:kern w:val="0"/>
          <w:sz w:val="28"/>
          <w:szCs w:val="28"/>
        </w:rPr>
        <w:t>年承包经营报价为</w:t>
      </w:r>
      <w:r w:rsidRPr="00545302">
        <w:rPr>
          <w:rFonts w:ascii="仿宋_GB2312" w:eastAsia="仿宋_GB2312" w:hAnsi="仿宋" w:cs="宋体" w:hint="eastAsia"/>
          <w:color w:val="000000" w:themeColor="text1"/>
          <w:kern w:val="0"/>
          <w:sz w:val="28"/>
          <w:szCs w:val="28"/>
        </w:rPr>
        <w:t>（人民币大写）:（</w:t>
      </w:r>
      <w:r w:rsidRPr="00545302">
        <w:rPr>
          <w:rFonts w:ascii="宋体" w:eastAsia="仿宋_GB2312" w:hAnsi="宋体" w:cs="宋体" w:hint="eastAsia"/>
          <w:color w:val="000000" w:themeColor="text1"/>
          <w:kern w:val="0"/>
          <w:sz w:val="28"/>
          <w:szCs w:val="28"/>
        </w:rPr>
        <w:t>¥</w:t>
      </w:r>
      <w:r w:rsidRPr="00545302">
        <w:rPr>
          <w:rFonts w:ascii="仿宋_GB2312" w:eastAsia="仿宋_GB2312" w:hAnsi="仿宋" w:cs="宋体" w:hint="eastAsia"/>
          <w:color w:val="000000" w:themeColor="text1"/>
          <w:kern w:val="0"/>
          <w:sz w:val="28"/>
          <w:szCs w:val="28"/>
        </w:rPr>
        <w:t>元），</w:t>
      </w:r>
      <w:r w:rsidRPr="00545302">
        <w:rPr>
          <w:rFonts w:ascii="仿宋_GB2312" w:eastAsia="仿宋_GB2312" w:hAnsi="仿宋" w:cs="宋体" w:hint="eastAsia"/>
          <w:b/>
          <w:color w:val="000000" w:themeColor="text1"/>
          <w:kern w:val="0"/>
          <w:sz w:val="28"/>
          <w:szCs w:val="28"/>
        </w:rPr>
        <w:t>其中：年上交学校承包金为</w:t>
      </w:r>
      <w:r w:rsidRPr="00545302">
        <w:rPr>
          <w:rFonts w:ascii="仿宋_GB2312" w:eastAsia="仿宋_GB2312" w:hAnsi="仿宋" w:cs="宋体" w:hint="eastAsia"/>
          <w:color w:val="000000" w:themeColor="text1"/>
          <w:kern w:val="0"/>
          <w:sz w:val="28"/>
          <w:szCs w:val="28"/>
        </w:rPr>
        <w:t>（人民币大写）:（</w:t>
      </w:r>
      <w:r w:rsidRPr="00545302">
        <w:rPr>
          <w:rFonts w:ascii="宋体" w:eastAsia="仿宋_GB2312" w:hAnsi="宋体" w:cs="宋体" w:hint="eastAsia"/>
          <w:color w:val="000000" w:themeColor="text1"/>
          <w:kern w:val="0"/>
          <w:sz w:val="28"/>
          <w:szCs w:val="28"/>
        </w:rPr>
        <w:t>¥</w:t>
      </w:r>
      <w:r w:rsidRPr="00545302">
        <w:rPr>
          <w:rFonts w:ascii="仿宋_GB2312" w:eastAsia="仿宋_GB2312" w:hAnsi="仿宋" w:cs="宋体" w:hint="eastAsia"/>
          <w:color w:val="000000" w:themeColor="text1"/>
          <w:kern w:val="0"/>
          <w:sz w:val="28"/>
          <w:szCs w:val="28"/>
        </w:rPr>
        <w:t>元），</w:t>
      </w:r>
      <w:r w:rsidRPr="00545302">
        <w:rPr>
          <w:rFonts w:ascii="仿宋_GB2312" w:eastAsia="仿宋_GB2312" w:hAnsi="仿宋" w:cs="宋体" w:hint="eastAsia"/>
          <w:b/>
          <w:color w:val="000000" w:themeColor="text1"/>
          <w:kern w:val="0"/>
          <w:sz w:val="28"/>
          <w:szCs w:val="28"/>
        </w:rPr>
        <w:t>本人2021年全年工资表中工资应发数+2021年全年绩效工资（不含工资表中应发数） +学校2021年承担投标人的各类社会保险金、公积金和职业年金等总和为</w:t>
      </w:r>
      <w:r w:rsidRPr="00545302">
        <w:rPr>
          <w:rFonts w:ascii="仿宋_GB2312" w:eastAsia="仿宋_GB2312" w:hAnsi="仿宋" w:cs="宋体" w:hint="eastAsia"/>
          <w:color w:val="000000" w:themeColor="text1"/>
          <w:kern w:val="0"/>
          <w:sz w:val="28"/>
          <w:szCs w:val="28"/>
        </w:rPr>
        <w:t>（人民币大写）:（</w:t>
      </w:r>
      <w:r w:rsidRPr="00545302">
        <w:rPr>
          <w:rFonts w:ascii="宋体" w:eastAsia="仿宋_GB2312" w:hAnsi="宋体" w:cs="宋体" w:hint="eastAsia"/>
          <w:color w:val="000000" w:themeColor="text1"/>
          <w:kern w:val="0"/>
          <w:sz w:val="28"/>
          <w:szCs w:val="28"/>
        </w:rPr>
        <w:t>¥</w:t>
      </w:r>
      <w:r w:rsidRPr="00545302">
        <w:rPr>
          <w:rFonts w:ascii="仿宋_GB2312" w:eastAsia="仿宋_GB2312" w:hAnsi="仿宋" w:cs="宋体" w:hint="eastAsia"/>
          <w:color w:val="000000" w:themeColor="text1"/>
          <w:kern w:val="0"/>
          <w:sz w:val="28"/>
          <w:szCs w:val="28"/>
        </w:rPr>
        <w:t>元）（与人事处出具的投标人收入书面证明一致）。</w:t>
      </w:r>
    </w:p>
    <w:p w:rsidR="002852A8" w:rsidRPr="00545302" w:rsidRDefault="00EF63F2">
      <w:pPr>
        <w:spacing w:line="50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特此报价。</w:t>
      </w:r>
    </w:p>
    <w:p w:rsidR="002852A8" w:rsidRPr="00545302" w:rsidRDefault="00EF63F2">
      <w:pPr>
        <w:spacing w:line="500" w:lineRule="exact"/>
        <w:ind w:firstLineChars="200" w:firstLine="562"/>
        <w:rPr>
          <w:rFonts w:ascii="仿宋_GB2312" w:eastAsia="仿宋_GB2312" w:hAnsi="仿宋" w:cs="宋体"/>
          <w:color w:val="000000" w:themeColor="text1"/>
          <w:w w:val="90"/>
          <w:kern w:val="0"/>
          <w:sz w:val="28"/>
          <w:szCs w:val="28"/>
        </w:rPr>
      </w:pPr>
      <w:r w:rsidRPr="00545302">
        <w:rPr>
          <w:rFonts w:ascii="仿宋_GB2312" w:eastAsia="仿宋_GB2312" w:hAnsi="仿宋" w:cs="宋体" w:hint="eastAsia"/>
          <w:b/>
          <w:color w:val="000000" w:themeColor="text1"/>
          <w:kern w:val="0"/>
          <w:sz w:val="28"/>
          <w:szCs w:val="28"/>
        </w:rPr>
        <w:t>投标报价说明：</w:t>
      </w:r>
      <w:r w:rsidRPr="00545302">
        <w:rPr>
          <w:rFonts w:ascii="仿宋_GB2312" w:eastAsia="仿宋_GB2312" w:hAnsi="仿宋" w:cs="宋体" w:hint="eastAsia"/>
          <w:color w:val="000000" w:themeColor="text1"/>
          <w:kern w:val="0"/>
          <w:sz w:val="28"/>
          <w:szCs w:val="28"/>
        </w:rPr>
        <w:t>年承包经营报价=年上交学校承包金+（</w:t>
      </w:r>
      <w:r w:rsidRPr="00545302">
        <w:rPr>
          <w:rFonts w:ascii="仿宋_GB2312" w:eastAsia="仿宋_GB2312" w:hAnsi="仿宋" w:cs="宋体" w:hint="eastAsia"/>
          <w:b/>
          <w:color w:val="000000" w:themeColor="text1"/>
          <w:kern w:val="0"/>
          <w:sz w:val="28"/>
          <w:szCs w:val="28"/>
        </w:rPr>
        <w:t>2021年全年工资表中工资应发数+2021年全年绩效工资（不含工资表中应发数） +学校2021年承担投标人的各类社会保险金、公积金和职业年金等</w:t>
      </w:r>
      <w:r w:rsidRPr="00545302">
        <w:rPr>
          <w:rFonts w:ascii="仿宋_GB2312" w:eastAsia="仿宋_GB2312" w:hAnsi="仿宋" w:cs="宋体" w:hint="eastAsia"/>
          <w:color w:val="000000" w:themeColor="text1"/>
          <w:kern w:val="0"/>
          <w:sz w:val="28"/>
          <w:szCs w:val="28"/>
        </w:rPr>
        <w:t>）。</w:t>
      </w:r>
    </w:p>
    <w:p w:rsidR="002852A8" w:rsidRPr="00545302" w:rsidRDefault="00EF63F2">
      <w:pPr>
        <w:spacing w:line="500" w:lineRule="exact"/>
        <w:ind w:firstLineChars="200" w:firstLine="562"/>
        <w:rPr>
          <w:rFonts w:ascii="仿宋_GB2312" w:eastAsia="仿宋_GB2312" w:hAnsi="仿宋" w:cs="宋体"/>
          <w:b/>
          <w:color w:val="000000" w:themeColor="text1"/>
          <w:kern w:val="0"/>
          <w:sz w:val="28"/>
          <w:szCs w:val="28"/>
        </w:rPr>
      </w:pPr>
      <w:r w:rsidRPr="00545302">
        <w:rPr>
          <w:rFonts w:ascii="仿宋_GB2312" w:eastAsia="仿宋_GB2312" w:hAnsi="仿宋" w:cs="宋体" w:hint="eastAsia"/>
          <w:b/>
          <w:color w:val="000000" w:themeColor="text1"/>
          <w:kern w:val="0"/>
          <w:sz w:val="28"/>
          <w:szCs w:val="28"/>
        </w:rPr>
        <w:t>特别提醒：</w:t>
      </w:r>
    </w:p>
    <w:p w:rsidR="002852A8" w:rsidRPr="00545302" w:rsidRDefault="00EF63F2">
      <w:pPr>
        <w:spacing w:line="500" w:lineRule="exact"/>
        <w:ind w:firstLineChars="200" w:firstLine="560"/>
        <w:rPr>
          <w:rFonts w:ascii="仿宋_GB2312" w:eastAsia="仿宋_GB2312" w:hAnsi="仿宋" w:cs="宋体"/>
          <w:b/>
          <w:color w:val="000000" w:themeColor="text1"/>
          <w:kern w:val="0"/>
          <w:sz w:val="28"/>
          <w:szCs w:val="28"/>
        </w:rPr>
      </w:pPr>
      <w:r w:rsidRPr="00545302">
        <w:rPr>
          <w:rFonts w:ascii="仿宋_GB2312" w:eastAsia="仿宋_GB2312" w:hAnsi="仿宋" w:cs="宋体" w:hint="eastAsia"/>
          <w:color w:val="000000" w:themeColor="text1"/>
          <w:kern w:val="0"/>
          <w:sz w:val="28"/>
          <w:szCs w:val="28"/>
        </w:rPr>
        <w:t>学校人事处于</w:t>
      </w:r>
      <w:r w:rsidRPr="00545302">
        <w:rPr>
          <w:rFonts w:ascii="仿宋_GB2312" w:eastAsia="仿宋_GB2312" w:hAnsi="仿宋" w:cs="宋体"/>
          <w:color w:val="000000" w:themeColor="text1"/>
          <w:kern w:val="0"/>
          <w:sz w:val="28"/>
          <w:szCs w:val="28"/>
        </w:rPr>
        <w:t>1</w:t>
      </w:r>
      <w:r w:rsidRPr="00545302">
        <w:rPr>
          <w:rFonts w:ascii="仿宋_GB2312" w:eastAsia="仿宋_GB2312" w:hAnsi="仿宋" w:cs="宋体" w:hint="eastAsia"/>
          <w:color w:val="000000" w:themeColor="text1"/>
          <w:kern w:val="0"/>
          <w:sz w:val="28"/>
          <w:szCs w:val="28"/>
        </w:rPr>
        <w:t>月17日下午2：30至下午3：30，统一为各位投标人查询投标人</w:t>
      </w:r>
      <w:r w:rsidRPr="00545302">
        <w:rPr>
          <w:rFonts w:ascii="仿宋_GB2312" w:eastAsia="仿宋_GB2312" w:hAnsi="仿宋" w:cs="宋体"/>
          <w:color w:val="000000" w:themeColor="text1"/>
          <w:kern w:val="0"/>
          <w:sz w:val="28"/>
          <w:szCs w:val="28"/>
        </w:rPr>
        <w:t>2021年</w:t>
      </w:r>
      <w:r w:rsidRPr="00545302">
        <w:rPr>
          <w:rFonts w:ascii="仿宋_GB2312" w:eastAsia="仿宋_GB2312" w:hAnsi="仿宋" w:cs="宋体" w:hint="eastAsia"/>
          <w:b/>
          <w:color w:val="000000" w:themeColor="text1"/>
          <w:kern w:val="0"/>
          <w:sz w:val="28"/>
          <w:szCs w:val="28"/>
        </w:rPr>
        <w:t>工资、绩效工资等</w:t>
      </w:r>
      <w:r w:rsidRPr="00545302">
        <w:rPr>
          <w:rFonts w:ascii="仿宋_GB2312" w:eastAsia="仿宋_GB2312" w:hAnsi="仿宋" w:cs="宋体" w:hint="eastAsia"/>
          <w:color w:val="000000" w:themeColor="text1"/>
          <w:kern w:val="0"/>
          <w:sz w:val="28"/>
          <w:szCs w:val="28"/>
        </w:rPr>
        <w:t>货币性收入学校实发数(或档案数)及学校</w:t>
      </w:r>
      <w:r w:rsidRPr="00545302">
        <w:rPr>
          <w:rFonts w:ascii="仿宋_GB2312" w:eastAsia="仿宋_GB2312" w:hAnsi="仿宋" w:cs="宋体"/>
          <w:color w:val="000000" w:themeColor="text1"/>
          <w:kern w:val="0"/>
          <w:sz w:val="28"/>
          <w:szCs w:val="28"/>
        </w:rPr>
        <w:t>2021年</w:t>
      </w:r>
      <w:r w:rsidRPr="00545302">
        <w:rPr>
          <w:rFonts w:ascii="仿宋_GB2312" w:eastAsia="仿宋_GB2312" w:hAnsi="仿宋" w:cs="宋体" w:hint="eastAsia"/>
          <w:color w:val="000000" w:themeColor="text1"/>
          <w:kern w:val="0"/>
          <w:sz w:val="28"/>
          <w:szCs w:val="28"/>
        </w:rPr>
        <w:t>承担投标人社会保险金、公积金和年金总和，</w:t>
      </w:r>
      <w:r w:rsidRPr="00545302">
        <w:rPr>
          <w:rFonts w:ascii="仿宋_GB2312" w:eastAsia="仿宋_GB2312" w:hAnsi="仿宋" w:cs="宋体" w:hint="eastAsia"/>
          <w:b/>
          <w:color w:val="000000" w:themeColor="text1"/>
          <w:kern w:val="0"/>
          <w:sz w:val="28"/>
          <w:szCs w:val="28"/>
        </w:rPr>
        <w:t>并出具书面证明。</w:t>
      </w:r>
    </w:p>
    <w:p w:rsidR="002852A8" w:rsidRPr="00545302" w:rsidRDefault="00EF63F2">
      <w:pPr>
        <w:spacing w:line="50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联系人：孙涵；联系电话：</w:t>
      </w:r>
      <w:r w:rsidRPr="00545302">
        <w:rPr>
          <w:rFonts w:ascii="仿宋_GB2312" w:eastAsia="仿宋_GB2312" w:hAnsi="仿宋" w:cs="宋体"/>
          <w:color w:val="000000" w:themeColor="text1"/>
          <w:kern w:val="0"/>
          <w:sz w:val="28"/>
          <w:szCs w:val="28"/>
        </w:rPr>
        <w:t>15861985162</w:t>
      </w:r>
    </w:p>
    <w:p w:rsidR="002852A8" w:rsidRPr="00545302" w:rsidRDefault="00EF63F2">
      <w:pPr>
        <w:spacing w:line="500" w:lineRule="exact"/>
        <w:ind w:firstLineChars="200" w:firstLine="560"/>
        <w:rPr>
          <w:rFonts w:ascii="仿宋_GB2312" w:eastAsia="仿宋_GB2312" w:hAnsi="仿宋" w:cs="宋体"/>
          <w:b/>
          <w:color w:val="000000" w:themeColor="text1"/>
          <w:kern w:val="0"/>
          <w:sz w:val="28"/>
          <w:szCs w:val="28"/>
        </w:rPr>
      </w:pPr>
      <w:r w:rsidRPr="00545302">
        <w:rPr>
          <w:rFonts w:ascii="仿宋_GB2312" w:eastAsia="仿宋_GB2312" w:hAnsi="仿宋" w:cs="宋体" w:hint="eastAsia"/>
          <w:color w:val="000000" w:themeColor="text1"/>
          <w:kern w:val="0"/>
          <w:sz w:val="28"/>
          <w:szCs w:val="28"/>
        </w:rPr>
        <w:t>学校财务处于</w:t>
      </w:r>
      <w:r w:rsidRPr="00545302">
        <w:rPr>
          <w:rFonts w:ascii="仿宋_GB2312" w:eastAsia="仿宋_GB2312" w:hAnsi="仿宋" w:cs="宋体"/>
          <w:color w:val="000000" w:themeColor="text1"/>
          <w:kern w:val="0"/>
          <w:sz w:val="28"/>
          <w:szCs w:val="28"/>
        </w:rPr>
        <w:t>1</w:t>
      </w:r>
      <w:r w:rsidRPr="00545302">
        <w:rPr>
          <w:rFonts w:ascii="仿宋_GB2312" w:eastAsia="仿宋_GB2312" w:hAnsi="仿宋" w:cs="宋体" w:hint="eastAsia"/>
          <w:color w:val="000000" w:themeColor="text1"/>
          <w:kern w:val="0"/>
          <w:sz w:val="28"/>
          <w:szCs w:val="28"/>
        </w:rPr>
        <w:t>月17日下午2：30至下午3：30，统一为各位投标人</w:t>
      </w:r>
      <w:r w:rsidRPr="00545302">
        <w:rPr>
          <w:rFonts w:ascii="仿宋_GB2312" w:eastAsia="仿宋_GB2312" w:hAnsi="仿宋" w:cs="宋体" w:hint="eastAsia"/>
          <w:b/>
          <w:color w:val="000000" w:themeColor="text1"/>
          <w:kern w:val="0"/>
          <w:sz w:val="28"/>
          <w:szCs w:val="28"/>
        </w:rPr>
        <w:t>出具在学校财务处无欠款证明。</w:t>
      </w:r>
    </w:p>
    <w:p w:rsidR="002852A8" w:rsidRPr="00545302" w:rsidRDefault="00EF63F2">
      <w:pPr>
        <w:spacing w:line="50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联系人：李勇；联系电话：</w:t>
      </w:r>
      <w:r w:rsidRPr="00545302">
        <w:rPr>
          <w:rFonts w:ascii="仿宋_GB2312" w:eastAsia="仿宋_GB2312" w:hAnsi="仿宋" w:cs="宋体"/>
          <w:color w:val="000000" w:themeColor="text1"/>
          <w:kern w:val="0"/>
          <w:sz w:val="28"/>
          <w:szCs w:val="28"/>
        </w:rPr>
        <w:t>15951557115</w:t>
      </w:r>
    </w:p>
    <w:p w:rsidR="002852A8" w:rsidRPr="00545302" w:rsidRDefault="002852A8">
      <w:pPr>
        <w:spacing w:line="500" w:lineRule="exact"/>
        <w:rPr>
          <w:rFonts w:ascii="仿宋_GB2312" w:eastAsia="仿宋_GB2312" w:hAnsi="仿宋"/>
          <w:color w:val="000000" w:themeColor="text1"/>
          <w:sz w:val="28"/>
          <w:szCs w:val="28"/>
        </w:rPr>
      </w:pPr>
    </w:p>
    <w:p w:rsidR="002852A8" w:rsidRPr="00545302" w:rsidRDefault="002852A8">
      <w:pPr>
        <w:spacing w:line="500" w:lineRule="exact"/>
        <w:ind w:leftChars="200" w:left="420" w:firstLineChars="1457" w:firstLine="4080"/>
        <w:rPr>
          <w:rFonts w:ascii="仿宋_GB2312" w:eastAsia="仿宋_GB2312" w:hAnsi="仿宋"/>
          <w:color w:val="000000" w:themeColor="text1"/>
          <w:sz w:val="28"/>
          <w:szCs w:val="28"/>
        </w:rPr>
      </w:pPr>
    </w:p>
    <w:p w:rsidR="002852A8" w:rsidRPr="00545302" w:rsidRDefault="00EF63F2">
      <w:pPr>
        <w:spacing w:line="500" w:lineRule="exact"/>
        <w:ind w:leftChars="200" w:left="420" w:firstLineChars="1457" w:firstLine="408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投标人(签名)：</w:t>
      </w:r>
    </w:p>
    <w:p w:rsidR="002852A8" w:rsidRPr="00545302" w:rsidRDefault="00EF63F2">
      <w:pPr>
        <w:spacing w:line="500" w:lineRule="exact"/>
        <w:ind w:firstLineChars="1600" w:firstLine="448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20</w:t>
      </w:r>
      <w:r w:rsidRPr="00545302">
        <w:rPr>
          <w:rFonts w:ascii="仿宋_GB2312" w:eastAsia="仿宋_GB2312" w:hAnsi="仿宋"/>
          <w:color w:val="000000" w:themeColor="text1"/>
          <w:sz w:val="28"/>
          <w:szCs w:val="28"/>
        </w:rPr>
        <w:t>22</w:t>
      </w:r>
      <w:r w:rsidRPr="00545302">
        <w:rPr>
          <w:rFonts w:ascii="仿宋_GB2312" w:eastAsia="仿宋_GB2312" w:hAnsi="仿宋" w:hint="eastAsia"/>
          <w:color w:val="000000" w:themeColor="text1"/>
          <w:sz w:val="28"/>
          <w:szCs w:val="28"/>
        </w:rPr>
        <w:t>年  月  日</w:t>
      </w:r>
    </w:p>
    <w:p w:rsidR="002852A8" w:rsidRPr="00545302" w:rsidRDefault="00EF63F2">
      <w:pPr>
        <w:widowControl/>
        <w:spacing w:line="500" w:lineRule="exact"/>
        <w:rPr>
          <w:rFonts w:ascii="仿宋_GB2312" w:eastAsia="仿宋_GB2312" w:hAnsi="仿宋"/>
          <w:b/>
          <w:color w:val="000000" w:themeColor="text1"/>
          <w:sz w:val="28"/>
          <w:szCs w:val="28"/>
        </w:rPr>
      </w:pPr>
      <w:r w:rsidRPr="00545302">
        <w:rPr>
          <w:rFonts w:ascii="仿宋_GB2312" w:eastAsia="仿宋_GB2312" w:hAnsi="仿宋" w:hint="eastAsia"/>
          <w:color w:val="000000" w:themeColor="text1"/>
          <w:sz w:val="28"/>
          <w:szCs w:val="28"/>
        </w:rPr>
        <w:br w:type="page"/>
      </w:r>
      <w:r w:rsidRPr="00545302">
        <w:rPr>
          <w:rFonts w:ascii="仿宋_GB2312" w:eastAsia="仿宋_GB2312" w:hAnsi="仿宋" w:hint="eastAsia"/>
          <w:b/>
          <w:color w:val="000000" w:themeColor="text1"/>
          <w:sz w:val="28"/>
          <w:szCs w:val="28"/>
        </w:rPr>
        <w:lastRenderedPageBreak/>
        <w:t>附件3：</w:t>
      </w:r>
    </w:p>
    <w:p w:rsidR="002852A8" w:rsidRPr="00545302" w:rsidRDefault="00EF63F2">
      <w:pPr>
        <w:widowControl/>
        <w:spacing w:line="500" w:lineRule="exact"/>
        <w:jc w:val="center"/>
        <w:rPr>
          <w:rFonts w:ascii="仿宋_GB2312" w:eastAsia="仿宋_GB2312" w:hAnsi="仿宋"/>
          <w:b/>
          <w:color w:val="000000" w:themeColor="text1"/>
          <w:sz w:val="32"/>
          <w:szCs w:val="32"/>
        </w:rPr>
      </w:pPr>
      <w:r w:rsidRPr="00545302">
        <w:rPr>
          <w:rFonts w:ascii="仿宋_GB2312" w:eastAsia="仿宋_GB2312" w:hAnsi="仿宋" w:hint="eastAsia"/>
          <w:b/>
          <w:color w:val="000000" w:themeColor="text1"/>
          <w:sz w:val="32"/>
          <w:szCs w:val="32"/>
        </w:rPr>
        <w:t>函</w:t>
      </w:r>
    </w:p>
    <w:p w:rsidR="002852A8" w:rsidRPr="00545302" w:rsidRDefault="002852A8">
      <w:pPr>
        <w:widowControl/>
        <w:spacing w:line="500" w:lineRule="exact"/>
        <w:jc w:val="center"/>
        <w:rPr>
          <w:rFonts w:ascii="仿宋_GB2312" w:eastAsia="仿宋_GB2312" w:hAnsi="仿宋"/>
          <w:b/>
          <w:color w:val="000000" w:themeColor="text1"/>
          <w:sz w:val="32"/>
          <w:szCs w:val="32"/>
        </w:rPr>
      </w:pPr>
    </w:p>
    <w:p w:rsidR="002852A8" w:rsidRPr="00545302" w:rsidRDefault="00EF63F2">
      <w:pPr>
        <w:widowControl/>
        <w:spacing w:line="500" w:lineRule="exact"/>
        <w:jc w:val="left"/>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后勤保障集团：</w:t>
      </w:r>
    </w:p>
    <w:p w:rsidR="002852A8" w:rsidRPr="00545302" w:rsidRDefault="00EF63F2">
      <w:pPr>
        <w:widowControl/>
        <w:spacing w:line="500" w:lineRule="exact"/>
        <w:ind w:firstLine="645"/>
        <w:jc w:val="left"/>
        <w:rPr>
          <w:rFonts w:ascii="仿宋_GB2312" w:eastAsia="仿宋_GB2312" w:hAnsi="仿宋"/>
          <w:color w:val="000000" w:themeColor="text1"/>
          <w:sz w:val="28"/>
          <w:szCs w:val="28"/>
        </w:rPr>
      </w:pPr>
      <w:proofErr w:type="gramStart"/>
      <w:r w:rsidRPr="00545302">
        <w:rPr>
          <w:rFonts w:ascii="仿宋_GB2312" w:eastAsia="仿宋_GB2312" w:hAnsi="仿宋" w:hint="eastAsia"/>
          <w:color w:val="000000" w:themeColor="text1"/>
          <w:sz w:val="28"/>
          <w:szCs w:val="28"/>
        </w:rPr>
        <w:t>我部门</w:t>
      </w:r>
      <w:proofErr w:type="gramEnd"/>
      <w:r w:rsidRPr="00545302">
        <w:rPr>
          <w:rFonts w:ascii="仿宋_GB2312" w:eastAsia="仿宋_GB2312" w:hAnsi="仿宋" w:hint="eastAsia"/>
          <w:color w:val="000000" w:themeColor="text1"/>
          <w:sz w:val="28"/>
          <w:szCs w:val="28"/>
        </w:rPr>
        <w:t>同意同志（身份证号）参加</w:t>
      </w:r>
      <w:proofErr w:type="gramStart"/>
      <w:r w:rsidRPr="00545302">
        <w:rPr>
          <w:rFonts w:ascii="仿宋_GB2312" w:eastAsia="仿宋_GB2312" w:hAnsi="仿宋" w:hint="eastAsia"/>
          <w:color w:val="000000" w:themeColor="text1"/>
          <w:sz w:val="28"/>
          <w:szCs w:val="28"/>
        </w:rPr>
        <w:t>你部门</w:t>
      </w:r>
      <w:proofErr w:type="gramEnd"/>
      <w:r w:rsidRPr="00545302">
        <w:rPr>
          <w:rFonts w:ascii="仿宋_GB2312" w:eastAsia="仿宋_GB2312" w:hAnsi="仿宋" w:hint="eastAsia"/>
          <w:color w:val="000000" w:themeColor="text1"/>
          <w:sz w:val="28"/>
          <w:szCs w:val="28"/>
        </w:rPr>
        <w:t>组织的文印中心承包经营投标活动。</w:t>
      </w:r>
    </w:p>
    <w:p w:rsidR="002852A8" w:rsidRPr="00545302" w:rsidRDefault="002852A8">
      <w:pPr>
        <w:widowControl/>
        <w:spacing w:line="500" w:lineRule="exact"/>
        <w:ind w:firstLine="645"/>
        <w:jc w:val="left"/>
        <w:rPr>
          <w:rFonts w:ascii="仿宋_GB2312" w:eastAsia="仿宋_GB2312" w:hAnsi="仿宋"/>
          <w:b/>
          <w:color w:val="000000" w:themeColor="text1"/>
          <w:sz w:val="32"/>
          <w:szCs w:val="32"/>
        </w:rPr>
      </w:pPr>
    </w:p>
    <w:p w:rsidR="002852A8" w:rsidRPr="00545302" w:rsidRDefault="002852A8">
      <w:pPr>
        <w:widowControl/>
        <w:spacing w:line="500" w:lineRule="exact"/>
        <w:ind w:firstLine="645"/>
        <w:jc w:val="left"/>
        <w:rPr>
          <w:rFonts w:ascii="仿宋_GB2312" w:eastAsia="仿宋_GB2312" w:hAnsi="仿宋"/>
          <w:b/>
          <w:color w:val="000000" w:themeColor="text1"/>
          <w:sz w:val="32"/>
          <w:szCs w:val="32"/>
        </w:rPr>
      </w:pPr>
    </w:p>
    <w:p w:rsidR="002852A8" w:rsidRPr="00545302" w:rsidRDefault="002852A8">
      <w:pPr>
        <w:widowControl/>
        <w:spacing w:line="500" w:lineRule="exact"/>
        <w:ind w:firstLine="645"/>
        <w:jc w:val="left"/>
        <w:rPr>
          <w:rFonts w:ascii="仿宋_GB2312" w:eastAsia="仿宋_GB2312" w:hAnsi="仿宋"/>
          <w:b/>
          <w:color w:val="000000" w:themeColor="text1"/>
          <w:sz w:val="32"/>
          <w:szCs w:val="32"/>
        </w:rPr>
      </w:pPr>
    </w:p>
    <w:p w:rsidR="002852A8" w:rsidRPr="00545302" w:rsidRDefault="002852A8">
      <w:pPr>
        <w:widowControl/>
        <w:spacing w:line="500" w:lineRule="exact"/>
        <w:ind w:firstLine="645"/>
        <w:jc w:val="left"/>
        <w:rPr>
          <w:rFonts w:ascii="仿宋_GB2312" w:eastAsia="仿宋_GB2312" w:hAnsi="仿宋"/>
          <w:b/>
          <w:color w:val="000000" w:themeColor="text1"/>
          <w:sz w:val="32"/>
          <w:szCs w:val="32"/>
        </w:rPr>
      </w:pPr>
    </w:p>
    <w:p w:rsidR="002852A8" w:rsidRPr="00545302" w:rsidRDefault="00EF63F2">
      <w:pPr>
        <w:widowControl/>
        <w:spacing w:line="500" w:lineRule="exact"/>
        <w:ind w:firstLine="645"/>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 xml:space="preserve">                       部门（公章）：</w:t>
      </w:r>
    </w:p>
    <w:p w:rsidR="002852A8" w:rsidRPr="00545302" w:rsidRDefault="00EF63F2">
      <w:pPr>
        <w:widowControl/>
        <w:spacing w:line="500" w:lineRule="exact"/>
        <w:ind w:firstLine="645"/>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 xml:space="preserve">                       投标人（签名）：</w:t>
      </w:r>
    </w:p>
    <w:p w:rsidR="002852A8" w:rsidRPr="00545302" w:rsidRDefault="00EF63F2">
      <w:pPr>
        <w:widowControl/>
        <w:spacing w:line="500" w:lineRule="exact"/>
        <w:ind w:firstLine="645"/>
        <w:jc w:val="left"/>
        <w:rPr>
          <w:rFonts w:ascii="仿宋_GB2312" w:eastAsia="仿宋_GB2312" w:hAnsi="仿宋"/>
          <w:color w:val="000000" w:themeColor="text1"/>
          <w:sz w:val="28"/>
          <w:szCs w:val="28"/>
          <w:u w:val="single"/>
        </w:rPr>
      </w:pPr>
      <w:r w:rsidRPr="00545302">
        <w:rPr>
          <w:rFonts w:ascii="仿宋_GB2312" w:eastAsia="仿宋_GB2312" w:hAnsi="仿宋" w:hint="eastAsia"/>
          <w:color w:val="000000" w:themeColor="text1"/>
          <w:sz w:val="28"/>
          <w:szCs w:val="28"/>
        </w:rPr>
        <w:t xml:space="preserve">                       20</w:t>
      </w:r>
      <w:r w:rsidRPr="00545302">
        <w:rPr>
          <w:rFonts w:ascii="仿宋_GB2312" w:eastAsia="仿宋_GB2312" w:hAnsi="仿宋"/>
          <w:color w:val="000000" w:themeColor="text1"/>
          <w:sz w:val="28"/>
          <w:szCs w:val="28"/>
        </w:rPr>
        <w:t>22</w:t>
      </w:r>
      <w:r w:rsidRPr="00545302">
        <w:rPr>
          <w:rFonts w:ascii="仿宋_GB2312" w:eastAsia="仿宋_GB2312" w:hAnsi="仿宋" w:hint="eastAsia"/>
          <w:color w:val="000000" w:themeColor="text1"/>
          <w:sz w:val="28"/>
          <w:szCs w:val="28"/>
        </w:rPr>
        <w:t>年  月  日</w:t>
      </w:r>
    </w:p>
    <w:p w:rsidR="002852A8" w:rsidRPr="00545302" w:rsidRDefault="00EF63F2">
      <w:pPr>
        <w:widowControl/>
        <w:spacing w:line="500" w:lineRule="exact"/>
        <w:rPr>
          <w:rFonts w:ascii="仿宋_GB2312" w:eastAsia="仿宋_GB2312" w:hAnsi="仿宋"/>
          <w:b/>
          <w:color w:val="000000" w:themeColor="text1"/>
          <w:sz w:val="28"/>
          <w:szCs w:val="28"/>
        </w:rPr>
      </w:pPr>
      <w:r w:rsidRPr="00545302">
        <w:rPr>
          <w:rFonts w:ascii="仿宋_GB2312" w:eastAsia="仿宋_GB2312" w:hAnsi="仿宋" w:hint="eastAsia"/>
          <w:color w:val="000000" w:themeColor="text1"/>
          <w:sz w:val="28"/>
          <w:szCs w:val="28"/>
        </w:rPr>
        <w:br w:type="page"/>
      </w:r>
      <w:r w:rsidRPr="00545302">
        <w:rPr>
          <w:rFonts w:ascii="仿宋_GB2312" w:eastAsia="仿宋_GB2312" w:hAnsi="仿宋" w:hint="eastAsia"/>
          <w:b/>
          <w:color w:val="000000" w:themeColor="text1"/>
          <w:sz w:val="28"/>
          <w:szCs w:val="28"/>
        </w:rPr>
        <w:lastRenderedPageBreak/>
        <w:t>附件4：</w:t>
      </w:r>
    </w:p>
    <w:p w:rsidR="002852A8" w:rsidRPr="00545302" w:rsidRDefault="00EF63F2">
      <w:pPr>
        <w:widowControl/>
        <w:spacing w:line="500" w:lineRule="exact"/>
        <w:jc w:val="center"/>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收入证明</w:t>
      </w:r>
    </w:p>
    <w:p w:rsidR="002852A8" w:rsidRPr="00545302" w:rsidRDefault="002852A8">
      <w:pPr>
        <w:widowControl/>
        <w:spacing w:line="500" w:lineRule="exact"/>
        <w:jc w:val="center"/>
        <w:rPr>
          <w:rFonts w:ascii="仿宋_GB2312" w:eastAsia="仿宋_GB2312" w:hAnsi="仿宋"/>
          <w:b/>
          <w:color w:val="000000" w:themeColor="text1"/>
          <w:sz w:val="28"/>
          <w:szCs w:val="28"/>
        </w:rPr>
      </w:pPr>
    </w:p>
    <w:p w:rsidR="002852A8" w:rsidRPr="00545302" w:rsidRDefault="00EF63F2">
      <w:pPr>
        <w:widowControl/>
        <w:spacing w:line="500" w:lineRule="exact"/>
        <w:ind w:firstLineChars="196" w:firstLine="549"/>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同志（身份证号：），在（部门）工作。该同志2021年全年工资表应发数为元，2021年绩效工资为元（不含在工资表中的发放数），学校2021年承担的各类保险、公积金（含新职工房补）和职业年金等总计元,合计元。</w:t>
      </w:r>
    </w:p>
    <w:p w:rsidR="002852A8" w:rsidRPr="00545302" w:rsidRDefault="00EF63F2">
      <w:pPr>
        <w:widowControl/>
        <w:spacing w:line="500" w:lineRule="exact"/>
        <w:ind w:firstLineChars="196" w:firstLine="549"/>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特此证明。</w:t>
      </w:r>
    </w:p>
    <w:p w:rsidR="002852A8" w:rsidRPr="00545302" w:rsidRDefault="002852A8">
      <w:pPr>
        <w:widowControl/>
        <w:spacing w:line="500" w:lineRule="exact"/>
        <w:ind w:firstLineChars="196" w:firstLine="549"/>
        <w:jc w:val="left"/>
        <w:rPr>
          <w:rFonts w:ascii="仿宋_GB2312" w:eastAsia="仿宋_GB2312" w:hAnsi="仿宋"/>
          <w:color w:val="000000" w:themeColor="text1"/>
          <w:sz w:val="28"/>
          <w:szCs w:val="28"/>
        </w:rPr>
      </w:pPr>
    </w:p>
    <w:p w:rsidR="002852A8" w:rsidRPr="00545302" w:rsidRDefault="002852A8">
      <w:pPr>
        <w:widowControl/>
        <w:spacing w:line="500" w:lineRule="exact"/>
        <w:ind w:firstLineChars="196" w:firstLine="549"/>
        <w:jc w:val="left"/>
        <w:rPr>
          <w:rFonts w:ascii="仿宋_GB2312" w:eastAsia="仿宋_GB2312" w:hAnsi="仿宋"/>
          <w:color w:val="000000" w:themeColor="text1"/>
          <w:sz w:val="28"/>
          <w:szCs w:val="28"/>
        </w:rPr>
      </w:pPr>
    </w:p>
    <w:p w:rsidR="002852A8" w:rsidRPr="00545302" w:rsidRDefault="002852A8">
      <w:pPr>
        <w:widowControl/>
        <w:spacing w:line="500" w:lineRule="exact"/>
        <w:ind w:firstLineChars="196" w:firstLine="549"/>
        <w:jc w:val="left"/>
        <w:rPr>
          <w:rFonts w:ascii="仿宋_GB2312" w:eastAsia="仿宋_GB2312" w:hAnsi="仿宋"/>
          <w:color w:val="000000" w:themeColor="text1"/>
          <w:sz w:val="28"/>
          <w:szCs w:val="28"/>
        </w:rPr>
      </w:pPr>
    </w:p>
    <w:p w:rsidR="002852A8" w:rsidRPr="00545302" w:rsidRDefault="00EF63F2">
      <w:pPr>
        <w:widowControl/>
        <w:spacing w:line="500" w:lineRule="exact"/>
        <w:ind w:firstLineChars="196" w:firstLine="549"/>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 xml:space="preserve">                                        人事处劳资科</w:t>
      </w:r>
    </w:p>
    <w:p w:rsidR="002852A8" w:rsidRPr="00545302" w:rsidRDefault="00EF63F2">
      <w:pPr>
        <w:widowControl/>
        <w:spacing w:line="500" w:lineRule="exact"/>
        <w:ind w:firstLineChars="196" w:firstLine="549"/>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 xml:space="preserve">                                       2</w:t>
      </w:r>
      <w:r w:rsidRPr="00545302">
        <w:rPr>
          <w:rFonts w:ascii="仿宋_GB2312" w:eastAsia="仿宋_GB2312" w:hAnsi="仿宋"/>
          <w:color w:val="000000" w:themeColor="text1"/>
          <w:sz w:val="28"/>
          <w:szCs w:val="28"/>
        </w:rPr>
        <w:t>022</w:t>
      </w:r>
      <w:r w:rsidRPr="00545302">
        <w:rPr>
          <w:rFonts w:ascii="仿宋_GB2312" w:eastAsia="仿宋_GB2312" w:hAnsi="仿宋" w:hint="eastAsia"/>
          <w:color w:val="000000" w:themeColor="text1"/>
          <w:sz w:val="28"/>
          <w:szCs w:val="28"/>
        </w:rPr>
        <w:t>年1月日</w:t>
      </w:r>
    </w:p>
    <w:p w:rsidR="002852A8" w:rsidRPr="00545302" w:rsidRDefault="00EF63F2">
      <w:pPr>
        <w:widowControl/>
        <w:spacing w:line="500" w:lineRule="exact"/>
        <w:jc w:val="left"/>
        <w:rPr>
          <w:rFonts w:ascii="仿宋_GB2312" w:eastAsia="仿宋_GB2312" w:hAnsi="仿宋"/>
          <w:color w:val="000000" w:themeColor="text1"/>
          <w:sz w:val="28"/>
          <w:szCs w:val="28"/>
        </w:rPr>
      </w:pPr>
      <w:r w:rsidRPr="00545302">
        <w:rPr>
          <w:rFonts w:ascii="仿宋_GB2312" w:eastAsia="仿宋_GB2312" w:hAnsi="仿宋"/>
          <w:color w:val="000000" w:themeColor="text1"/>
          <w:sz w:val="28"/>
          <w:szCs w:val="28"/>
        </w:rPr>
        <w:br w:type="page"/>
      </w:r>
    </w:p>
    <w:p w:rsidR="002852A8" w:rsidRPr="00545302" w:rsidRDefault="00EF63F2">
      <w:pPr>
        <w:widowControl/>
        <w:spacing w:line="500" w:lineRule="exact"/>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lastRenderedPageBreak/>
        <w:t>附件5：</w:t>
      </w:r>
    </w:p>
    <w:p w:rsidR="002852A8" w:rsidRPr="00545302" w:rsidRDefault="00EF63F2">
      <w:pPr>
        <w:widowControl/>
        <w:spacing w:line="500" w:lineRule="exact"/>
        <w:jc w:val="center"/>
        <w:rPr>
          <w:rFonts w:ascii="仿宋_GB2312" w:eastAsia="仿宋_GB2312" w:hAnsi="仿宋"/>
          <w:b/>
          <w:color w:val="000000" w:themeColor="text1"/>
          <w:sz w:val="32"/>
          <w:szCs w:val="32"/>
        </w:rPr>
      </w:pPr>
      <w:r w:rsidRPr="00545302">
        <w:rPr>
          <w:rFonts w:ascii="仿宋_GB2312" w:eastAsia="仿宋_GB2312" w:hAnsi="仿宋" w:hint="eastAsia"/>
          <w:b/>
          <w:color w:val="000000" w:themeColor="text1"/>
          <w:sz w:val="32"/>
          <w:szCs w:val="32"/>
        </w:rPr>
        <w:t>文印中心承包经营合同及主要条款</w:t>
      </w:r>
    </w:p>
    <w:p w:rsidR="002852A8" w:rsidRPr="00545302" w:rsidRDefault="002852A8">
      <w:pPr>
        <w:widowControl/>
        <w:spacing w:line="500" w:lineRule="exact"/>
        <w:rPr>
          <w:rFonts w:ascii="仿宋_GB2312" w:eastAsia="仿宋_GB2312" w:hAnsi="仿宋"/>
          <w:color w:val="000000" w:themeColor="text1"/>
          <w:kern w:val="0"/>
          <w:sz w:val="28"/>
          <w:szCs w:val="28"/>
        </w:rPr>
      </w:pPr>
    </w:p>
    <w:p w:rsidR="002852A8" w:rsidRPr="00545302" w:rsidRDefault="00EF63F2">
      <w:pPr>
        <w:widowControl/>
        <w:spacing w:line="520" w:lineRule="exact"/>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甲方（招标人）：盐城师范学院</w:t>
      </w:r>
    </w:p>
    <w:p w:rsidR="002852A8" w:rsidRPr="00545302" w:rsidRDefault="00EF63F2">
      <w:pPr>
        <w:widowControl/>
        <w:spacing w:line="520" w:lineRule="exact"/>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乙方（中标人成立的公司）：</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为更好地做好校内文</w:t>
      </w:r>
      <w:proofErr w:type="gramStart"/>
      <w:r w:rsidRPr="00545302">
        <w:rPr>
          <w:rFonts w:ascii="仿宋_GB2312" w:eastAsia="仿宋_GB2312" w:hAnsi="仿宋" w:hint="eastAsia"/>
          <w:color w:val="000000" w:themeColor="text1"/>
          <w:sz w:val="28"/>
          <w:szCs w:val="28"/>
        </w:rPr>
        <w:t>印经营</w:t>
      </w:r>
      <w:proofErr w:type="gramEnd"/>
      <w:r w:rsidRPr="00545302">
        <w:rPr>
          <w:rFonts w:ascii="仿宋_GB2312" w:eastAsia="仿宋_GB2312" w:hAnsi="仿宋" w:hint="eastAsia"/>
          <w:color w:val="000000" w:themeColor="text1"/>
          <w:sz w:val="28"/>
          <w:szCs w:val="28"/>
        </w:rPr>
        <w:t>服务工作，明确甲乙双方权利和义务，根据《中华人民共和国合同法》等法律法规，甲乙双方就后勤保障集团文印中心承包经营及管理事宜，本着公平、公正、平等、自愿的原则，达成如下协议：</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一、经营方式</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乙方承包经营甲方文印中心，乙方在服从甲方监督管理的前提下自主经营，自负盈亏，独立核算，独立承担所有经营管理责任。</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二、经营范围、经营期限及文</w:t>
      </w:r>
      <w:proofErr w:type="gramStart"/>
      <w:r w:rsidRPr="00545302">
        <w:rPr>
          <w:rFonts w:ascii="仿宋_GB2312" w:eastAsia="仿宋_GB2312" w:hAnsi="仿宋" w:hint="eastAsia"/>
          <w:b/>
          <w:color w:val="000000" w:themeColor="text1"/>
          <w:sz w:val="28"/>
          <w:szCs w:val="28"/>
        </w:rPr>
        <w:t>印收费</w:t>
      </w:r>
      <w:proofErr w:type="gramEnd"/>
      <w:r w:rsidRPr="00545302">
        <w:rPr>
          <w:rFonts w:ascii="仿宋_GB2312" w:eastAsia="仿宋_GB2312" w:hAnsi="仿宋" w:hint="eastAsia"/>
          <w:b/>
          <w:color w:val="000000" w:themeColor="text1"/>
          <w:sz w:val="28"/>
          <w:szCs w:val="28"/>
        </w:rPr>
        <w:t>办法</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1．经营范围：</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（1）复印、打印、装订各种资料。</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（2）全校各类考试试卷、各类讲义的排版、印刷及装订。</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（3）其它文印服务工作。</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2．</w:t>
      </w:r>
      <w:r w:rsidRPr="00545302">
        <w:rPr>
          <w:rFonts w:ascii="仿宋_GB2312" w:eastAsia="仿宋_GB2312" w:hAnsi="仿宋" w:hint="eastAsia"/>
          <w:b/>
          <w:color w:val="000000" w:themeColor="text1"/>
          <w:kern w:val="0"/>
          <w:sz w:val="28"/>
          <w:szCs w:val="28"/>
        </w:rPr>
        <w:t>经营期限：</w:t>
      </w:r>
      <w:r w:rsidRPr="00545302">
        <w:rPr>
          <w:rFonts w:ascii="仿宋_GB2312" w:eastAsia="仿宋_GB2312" w:hAnsi="仿宋" w:hint="eastAsia"/>
          <w:color w:val="000000" w:themeColor="text1"/>
          <w:kern w:val="0"/>
          <w:sz w:val="28"/>
          <w:szCs w:val="28"/>
        </w:rPr>
        <w:t>20</w:t>
      </w:r>
      <w:r w:rsidRPr="00545302">
        <w:rPr>
          <w:rFonts w:ascii="仿宋_GB2312" w:eastAsia="仿宋_GB2312" w:hAnsi="仿宋"/>
          <w:color w:val="000000" w:themeColor="text1"/>
          <w:kern w:val="0"/>
          <w:sz w:val="28"/>
          <w:szCs w:val="28"/>
        </w:rPr>
        <w:t>22</w:t>
      </w:r>
      <w:r w:rsidRPr="00545302">
        <w:rPr>
          <w:rFonts w:ascii="仿宋_GB2312" w:eastAsia="仿宋_GB2312" w:hAnsi="仿宋" w:hint="eastAsia"/>
          <w:color w:val="000000" w:themeColor="text1"/>
          <w:kern w:val="0"/>
          <w:sz w:val="28"/>
          <w:szCs w:val="28"/>
        </w:rPr>
        <w:t>年2月1日至202</w:t>
      </w:r>
      <w:r w:rsidRPr="00545302">
        <w:rPr>
          <w:rFonts w:ascii="仿宋_GB2312" w:eastAsia="仿宋_GB2312" w:hAnsi="仿宋"/>
          <w:color w:val="000000" w:themeColor="text1"/>
          <w:kern w:val="0"/>
          <w:sz w:val="28"/>
          <w:szCs w:val="28"/>
        </w:rPr>
        <w:t>5</w:t>
      </w:r>
      <w:r w:rsidRPr="00545302">
        <w:rPr>
          <w:rFonts w:ascii="仿宋_GB2312" w:eastAsia="仿宋_GB2312" w:hAnsi="仿宋" w:hint="eastAsia"/>
          <w:color w:val="000000" w:themeColor="text1"/>
          <w:kern w:val="0"/>
          <w:sz w:val="28"/>
          <w:szCs w:val="28"/>
        </w:rPr>
        <w:t>年1月31日。</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3．乙方承担学校试卷及保密性文件印刷结算含税开票价格，必须按不高于《盐城师范学院试卷及保密性文件印刷结算价格表》执行（附件6），其他服务项目按市场价执行。</w:t>
      </w:r>
    </w:p>
    <w:p w:rsidR="002852A8" w:rsidRPr="00545302" w:rsidRDefault="00EF63F2">
      <w:pPr>
        <w:widowControl/>
        <w:spacing w:line="520" w:lineRule="exact"/>
        <w:ind w:firstLineChars="200" w:firstLine="562"/>
        <w:jc w:val="left"/>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三、承包金缴纳及支付方式</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乙方向甲方缴纳年承包金（人民币大写）万元（￥万元），分别于</w:t>
      </w:r>
      <w:bookmarkStart w:id="2" w:name="_Hlk506320783"/>
      <w:r w:rsidRPr="00545302">
        <w:rPr>
          <w:rFonts w:ascii="仿宋_GB2312" w:eastAsia="仿宋_GB2312" w:hAnsi="仿宋" w:hint="eastAsia"/>
          <w:color w:val="000000" w:themeColor="text1"/>
          <w:sz w:val="28"/>
          <w:szCs w:val="28"/>
        </w:rPr>
        <w:t>每年3月1日前，9月1日前</w:t>
      </w:r>
      <w:bookmarkEnd w:id="2"/>
      <w:r w:rsidRPr="00545302">
        <w:rPr>
          <w:rFonts w:ascii="仿宋_GB2312" w:eastAsia="仿宋_GB2312" w:hAnsi="仿宋" w:hint="eastAsia"/>
          <w:color w:val="000000" w:themeColor="text1"/>
          <w:sz w:val="28"/>
          <w:szCs w:val="28"/>
        </w:rPr>
        <w:t>将承包金以转账方式分两次交纳至学校财务处，每次交纳年承包金的50%。</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四、乙方履约保证金数额、使用和退还办法</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1．乙方必须在签订合同之前向甲方缴纳履约保证金伍万元整</w:t>
      </w:r>
      <w:r w:rsidRPr="00545302">
        <w:rPr>
          <w:rFonts w:ascii="仿宋_GB2312" w:eastAsia="仿宋_GB2312" w:hAnsi="仿宋" w:hint="eastAsia"/>
          <w:color w:val="000000" w:themeColor="text1"/>
          <w:sz w:val="28"/>
          <w:szCs w:val="28"/>
        </w:rPr>
        <w:lastRenderedPageBreak/>
        <w:t>（￥50000.00元）。</w:t>
      </w:r>
    </w:p>
    <w:p w:rsidR="002852A8" w:rsidRPr="00545302" w:rsidRDefault="00EF63F2">
      <w:pPr>
        <w:spacing w:line="520" w:lineRule="exact"/>
        <w:ind w:firstLineChars="200" w:firstLine="560"/>
        <w:rPr>
          <w:rFonts w:ascii="仿宋_GB2312" w:eastAsia="仿宋_GB2312" w:hAnsi="仿宋"/>
          <w:b/>
          <w:color w:val="000000" w:themeColor="text1"/>
          <w:sz w:val="28"/>
          <w:szCs w:val="28"/>
        </w:rPr>
      </w:pPr>
      <w:r w:rsidRPr="00545302">
        <w:rPr>
          <w:rFonts w:ascii="仿宋_GB2312" w:eastAsia="仿宋_GB2312" w:hAnsi="仿宋" w:hint="eastAsia"/>
          <w:color w:val="000000" w:themeColor="text1"/>
          <w:sz w:val="28"/>
          <w:szCs w:val="28"/>
        </w:rPr>
        <w:t>2．乙方在经营过程中出现违约行为或者因为乙方责任给甲方带来经济损失，甲方有权在乙方履约保证金中直接扣收。</w:t>
      </w:r>
      <w:proofErr w:type="gramStart"/>
      <w:r w:rsidRPr="00545302">
        <w:rPr>
          <w:rFonts w:ascii="仿宋_GB2312" w:eastAsia="仿宋_GB2312" w:hAnsi="仿宋" w:hint="eastAsia"/>
          <w:color w:val="000000" w:themeColor="text1"/>
          <w:sz w:val="28"/>
          <w:szCs w:val="28"/>
        </w:rPr>
        <w:t>因扣收导致</w:t>
      </w:r>
      <w:proofErr w:type="gramEnd"/>
      <w:r w:rsidRPr="00545302">
        <w:rPr>
          <w:rFonts w:ascii="仿宋_GB2312" w:eastAsia="仿宋_GB2312" w:hAnsi="仿宋" w:hint="eastAsia"/>
          <w:color w:val="000000" w:themeColor="text1"/>
          <w:sz w:val="28"/>
          <w:szCs w:val="28"/>
        </w:rPr>
        <w:t>履约保证金不足部分，乙方必须在10日内补足。否则，甲方有权从乙方营业款中直接扣收补足。</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3．合同期满，清算完毕无任何遗留问题后30日内，甲方向乙方退还履约保证金余款，不支付利息。</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五、为保证文印中心持续维持在较好的条件状况下运行，乙方可按上交甲方承包金到账总额的20%，申请添置文印中心有关经营设备（指单品种单价在1000元（含）以上的设备）。添置设备由甲方单方面研究决定，乙方无权干涉。设备添置由甲方按学校规章制度办理，设备财产所有权属甲方所有。</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甲乙双方履行合同30日内，乙方可将排查出的涉及电路安全隐患事项提请甲方维修，甲方经过实地察看并审批同意后安排经费维修。超过30日申报的维修项目，由乙方自行处理，并承担所有维修费用。</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六、甲方的权利和义务</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1．甲方有权管理、检查、考核和监督乙方的经营行为，有权对乙方存在的经营问题提出强制性整改要求。</w:t>
      </w:r>
    </w:p>
    <w:p w:rsidR="002852A8" w:rsidRPr="00545302" w:rsidRDefault="00EF63F2">
      <w:pPr>
        <w:widowControl/>
        <w:spacing w:line="520" w:lineRule="exact"/>
        <w:ind w:firstLineChars="200" w:firstLine="560"/>
        <w:rPr>
          <w:rFonts w:ascii="仿宋_GB2312" w:eastAsia="仿宋_GB2312" w:hAnsi="仿宋"/>
          <w:b/>
          <w:color w:val="000000" w:themeColor="text1"/>
          <w:kern w:val="0"/>
          <w:sz w:val="28"/>
          <w:szCs w:val="28"/>
        </w:rPr>
      </w:pPr>
      <w:r w:rsidRPr="00545302">
        <w:rPr>
          <w:rFonts w:ascii="仿宋_GB2312" w:eastAsia="仿宋_GB2312" w:hAnsi="仿宋" w:hint="eastAsia"/>
          <w:color w:val="000000" w:themeColor="text1"/>
          <w:kern w:val="0"/>
          <w:sz w:val="28"/>
          <w:szCs w:val="28"/>
        </w:rPr>
        <w:t>2．</w:t>
      </w:r>
      <w:r w:rsidRPr="00545302">
        <w:rPr>
          <w:rFonts w:ascii="仿宋_GB2312" w:eastAsia="仿宋_GB2312" w:hAnsi="仿宋" w:hint="eastAsia"/>
          <w:b/>
          <w:color w:val="000000" w:themeColor="text1"/>
          <w:kern w:val="0"/>
          <w:sz w:val="28"/>
          <w:szCs w:val="28"/>
        </w:rPr>
        <w:t>甲方</w:t>
      </w:r>
      <w:r w:rsidRPr="00545302">
        <w:rPr>
          <w:rFonts w:ascii="仿宋_GB2312" w:eastAsia="仿宋_GB2312" w:hAnsi="仿宋" w:hint="eastAsia"/>
          <w:b/>
          <w:color w:val="000000" w:themeColor="text1"/>
          <w:sz w:val="28"/>
          <w:szCs w:val="28"/>
        </w:rPr>
        <w:t>不承诺维护学校市场义务，</w:t>
      </w:r>
      <w:r w:rsidRPr="00545302">
        <w:rPr>
          <w:rFonts w:ascii="仿宋_GB2312" w:eastAsia="仿宋_GB2312" w:hAnsi="仿宋" w:hint="eastAsia"/>
          <w:b/>
          <w:color w:val="000000" w:themeColor="text1"/>
          <w:kern w:val="0"/>
          <w:sz w:val="28"/>
          <w:szCs w:val="28"/>
        </w:rPr>
        <w:t>不承担校内外市场变化给乙方经营造成的所有影响责任。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3．甲方装表计量乙方水电使用量，并按供水供电公司规定价格收取水电费用。</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4．在合同经营期内，</w:t>
      </w:r>
      <w:r w:rsidRPr="00545302">
        <w:rPr>
          <w:rFonts w:ascii="仿宋_GB2312" w:eastAsia="仿宋_GB2312" w:hAnsi="仿宋" w:cs="宋体" w:hint="eastAsia"/>
          <w:b/>
          <w:color w:val="000000" w:themeColor="text1"/>
          <w:kern w:val="0"/>
          <w:sz w:val="28"/>
          <w:szCs w:val="28"/>
        </w:rPr>
        <w:t>学校不发放乙方工资表中工资应发数和绩效工资等人员经费，学校代乙方缴纳的各类社会保险金、公积金和年金（包括应由乙方个人承担的部分和应由学校承担的部分），由甲方于每年12月初和7月初直接从乙方营业额中扣收或由乙方自行交到学校</w:t>
      </w:r>
      <w:r w:rsidRPr="00545302">
        <w:rPr>
          <w:rFonts w:ascii="仿宋_GB2312" w:eastAsia="仿宋_GB2312" w:hAnsi="仿宋" w:cs="宋体" w:hint="eastAsia"/>
          <w:b/>
          <w:color w:val="000000" w:themeColor="text1"/>
          <w:kern w:val="0"/>
          <w:sz w:val="28"/>
          <w:szCs w:val="28"/>
        </w:rPr>
        <w:lastRenderedPageBreak/>
        <w:t>财务处。</w:t>
      </w:r>
      <w:r w:rsidRPr="00545302">
        <w:rPr>
          <w:rFonts w:ascii="仿宋_GB2312" w:eastAsia="仿宋_GB2312" w:hAnsi="仿宋" w:cs="宋体" w:hint="eastAsia"/>
          <w:color w:val="000000" w:themeColor="text1"/>
          <w:kern w:val="0"/>
          <w:sz w:val="28"/>
          <w:szCs w:val="28"/>
        </w:rPr>
        <w:t>合同经营期满后，如乙方未取得下一轮承包权，</w:t>
      </w:r>
      <w:r w:rsidRPr="00545302">
        <w:rPr>
          <w:rFonts w:ascii="仿宋_GB2312" w:eastAsia="仿宋_GB2312" w:hAnsi="仿宋" w:hint="eastAsia"/>
          <w:b/>
          <w:color w:val="000000" w:themeColor="text1"/>
          <w:kern w:val="0"/>
          <w:sz w:val="28"/>
          <w:szCs w:val="28"/>
        </w:rPr>
        <w:t>乙方工作岗位安排由学校按有关规定办理。</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5．校园</w:t>
      </w:r>
      <w:proofErr w:type="gramStart"/>
      <w:r w:rsidRPr="00545302">
        <w:rPr>
          <w:rFonts w:ascii="仿宋_GB2312" w:eastAsia="仿宋_GB2312" w:hAnsi="仿宋" w:hint="eastAsia"/>
          <w:color w:val="000000" w:themeColor="text1"/>
          <w:sz w:val="28"/>
          <w:szCs w:val="28"/>
        </w:rPr>
        <w:t>一</w:t>
      </w:r>
      <w:proofErr w:type="gramEnd"/>
      <w:r w:rsidRPr="00545302">
        <w:rPr>
          <w:rFonts w:ascii="仿宋_GB2312" w:eastAsia="仿宋_GB2312" w:hAnsi="仿宋" w:hint="eastAsia"/>
          <w:color w:val="000000" w:themeColor="text1"/>
          <w:sz w:val="28"/>
          <w:szCs w:val="28"/>
        </w:rPr>
        <w:t>卡通终端机（POS）由甲方提供并负责维护。乙方在校内通过“校园一卡通”系统收取的文印服务收入，经双方核实无误并扣收按合同规定应由乙方承担的费用后，每季度结算一次，以转账的方式付给乙方。甲方不承担乙方任何税金。</w:t>
      </w:r>
    </w:p>
    <w:p w:rsidR="002852A8" w:rsidRPr="00545302" w:rsidRDefault="00EF63F2">
      <w:pPr>
        <w:widowControl/>
        <w:tabs>
          <w:tab w:val="left" w:pos="3270"/>
        </w:tabs>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6．甲方协调学校相关部门确保乙方能够正常使用校园网络，相关费用由乙方全部承担。</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7．甲方仅承担因房屋结构、屋面漏水两方面内容的维修，其他任何维修均由乙方自行承担。</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hint="eastAsia"/>
          <w:color w:val="000000" w:themeColor="text1"/>
          <w:kern w:val="0"/>
          <w:sz w:val="28"/>
          <w:szCs w:val="28"/>
        </w:rPr>
        <w:t>8．</w:t>
      </w:r>
      <w:r w:rsidRPr="00545302">
        <w:rPr>
          <w:rFonts w:ascii="仿宋_GB2312" w:eastAsia="仿宋_GB2312" w:hAnsi="仿宋" w:cs="宋体" w:hint="eastAsia"/>
          <w:color w:val="000000" w:themeColor="text1"/>
          <w:kern w:val="0"/>
          <w:sz w:val="28"/>
          <w:szCs w:val="28"/>
        </w:rPr>
        <w:t>由于供电、供水部门或不可抗力等原因造成的停电、停水等情况，甲方不承担任何责任。</w:t>
      </w:r>
    </w:p>
    <w:p w:rsidR="002852A8" w:rsidRPr="00545302" w:rsidRDefault="00EF63F2">
      <w:pPr>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9.</w:t>
      </w:r>
      <w:r w:rsidRPr="00545302">
        <w:rPr>
          <w:rFonts w:ascii="仿宋_GB2312" w:eastAsia="仿宋_GB2312" w:hAnsi="仿宋" w:hint="eastAsia"/>
          <w:color w:val="000000" w:themeColor="text1"/>
          <w:sz w:val="28"/>
          <w:szCs w:val="28"/>
        </w:rPr>
        <w:t xml:space="preserve"> 乙方合同期满撤场后仍留有未能解决的问题，甲方有权停发或通知学校人事处停</w:t>
      </w:r>
      <w:r w:rsidRPr="00545302">
        <w:rPr>
          <w:rFonts w:ascii="仿宋_GB2312" w:eastAsia="仿宋_GB2312" w:hAnsi="仿宋" w:hint="eastAsia"/>
          <w:color w:val="000000" w:themeColor="text1"/>
          <w:kern w:val="0"/>
          <w:sz w:val="28"/>
          <w:szCs w:val="28"/>
        </w:rPr>
        <w:t>发乙方工资（工资表应发数），不安排乙方工作岗位；合同期满30日后仍不能解决撤场遗留问题，其停发的工资（工资表应发数）不予补发，直至问题解决后开始发放乙方工资（工资表应发数），由学校安排其工作岗位。</w:t>
      </w:r>
    </w:p>
    <w:p w:rsidR="002852A8" w:rsidRPr="00545302" w:rsidRDefault="00EF63F2">
      <w:pPr>
        <w:spacing w:line="520" w:lineRule="exact"/>
        <w:ind w:firstLineChars="200" w:firstLine="562"/>
        <w:rPr>
          <w:rFonts w:ascii="仿宋_GB2312" w:eastAsia="仿宋_GB2312" w:hAnsi="仿宋"/>
          <w:b/>
          <w:color w:val="000000" w:themeColor="text1"/>
          <w:kern w:val="0"/>
          <w:sz w:val="28"/>
          <w:szCs w:val="28"/>
        </w:rPr>
      </w:pPr>
      <w:r w:rsidRPr="00545302">
        <w:rPr>
          <w:rFonts w:ascii="仿宋_GB2312" w:eastAsia="仿宋_GB2312" w:hAnsi="仿宋" w:hint="eastAsia"/>
          <w:b/>
          <w:color w:val="000000" w:themeColor="text1"/>
          <w:kern w:val="0"/>
          <w:sz w:val="28"/>
          <w:szCs w:val="28"/>
        </w:rPr>
        <w:t>七、乙方的权利和义务</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1．乙方在签订合同前，必须与甲方先行签订《后勤保障集团文印中心服务保密和安全生产协议》（附件6），此协议与本合同具有同等效力。乙方</w:t>
      </w:r>
      <w:r w:rsidRPr="00545302">
        <w:rPr>
          <w:rFonts w:ascii="仿宋_GB2312" w:eastAsia="仿宋_GB2312" w:hAnsi="仿宋" w:cs="宋体" w:hint="eastAsia"/>
          <w:color w:val="000000" w:themeColor="text1"/>
          <w:kern w:val="0"/>
          <w:sz w:val="28"/>
          <w:szCs w:val="28"/>
        </w:rPr>
        <w:t>与甲方签订合同后，乙方即为文印中心承包经营负责人，对</w:t>
      </w:r>
      <w:r w:rsidRPr="00545302">
        <w:rPr>
          <w:rFonts w:ascii="仿宋_GB2312" w:eastAsia="仿宋_GB2312" w:hAnsi="仿宋" w:hint="eastAsia"/>
          <w:color w:val="000000" w:themeColor="text1"/>
          <w:kern w:val="0"/>
          <w:sz w:val="28"/>
          <w:szCs w:val="28"/>
        </w:rPr>
        <w:t>文印中心保密、安全、生产、经营服务等</w:t>
      </w:r>
      <w:proofErr w:type="gramStart"/>
      <w:r w:rsidRPr="00545302">
        <w:rPr>
          <w:rFonts w:ascii="仿宋_GB2312" w:eastAsia="仿宋_GB2312" w:hAnsi="仿宋" w:hint="eastAsia"/>
          <w:color w:val="000000" w:themeColor="text1"/>
          <w:kern w:val="0"/>
          <w:sz w:val="28"/>
          <w:szCs w:val="28"/>
        </w:rPr>
        <w:t>各方面负全部</w:t>
      </w:r>
      <w:proofErr w:type="gramEnd"/>
      <w:r w:rsidRPr="00545302">
        <w:rPr>
          <w:rFonts w:ascii="仿宋_GB2312" w:eastAsia="仿宋_GB2312" w:hAnsi="仿宋" w:hint="eastAsia"/>
          <w:color w:val="000000" w:themeColor="text1"/>
          <w:kern w:val="0"/>
          <w:sz w:val="28"/>
          <w:szCs w:val="28"/>
        </w:rPr>
        <w:t>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2．乙方在经营合同期内，可参加甲方或学校有关部门的评优评奖、职称评审及考工定级。乙方可享受甲方或学校工会等有关部门实物福利待遇。</w:t>
      </w:r>
    </w:p>
    <w:p w:rsidR="002852A8" w:rsidRPr="00545302" w:rsidRDefault="00EF63F2">
      <w:pPr>
        <w:widowControl/>
        <w:spacing w:line="520" w:lineRule="exact"/>
        <w:ind w:firstLineChars="200" w:firstLine="560"/>
        <w:jc w:val="left"/>
        <w:rPr>
          <w:rFonts w:ascii="仿宋_GB2312" w:eastAsia="仿宋_GB2312" w:hAnsi="仿宋"/>
          <w:color w:val="000000" w:themeColor="text1"/>
          <w:sz w:val="28"/>
          <w:szCs w:val="28"/>
        </w:rPr>
      </w:pPr>
      <w:r w:rsidRPr="00545302">
        <w:rPr>
          <w:rFonts w:ascii="仿宋_GB2312" w:eastAsia="仿宋_GB2312" w:hAnsi="仿宋" w:hint="eastAsia"/>
          <w:color w:val="000000" w:themeColor="text1"/>
          <w:kern w:val="0"/>
          <w:sz w:val="28"/>
          <w:szCs w:val="28"/>
        </w:rPr>
        <w:lastRenderedPageBreak/>
        <w:t>3．</w:t>
      </w:r>
      <w:r w:rsidRPr="00545302">
        <w:rPr>
          <w:rFonts w:ascii="仿宋_GB2312" w:eastAsia="仿宋_GB2312" w:hAnsi="仿宋" w:hint="eastAsia"/>
          <w:color w:val="000000" w:themeColor="text1"/>
          <w:sz w:val="28"/>
          <w:szCs w:val="28"/>
        </w:rPr>
        <w:t>由工商、税务、环保、公安、消防、安全等政府部门向乙方收取的费用（含罚款）均由乙方自行承担。</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4．乙方不得以甲方名义招聘员工，所聘员工与甲方无关，自行为所聘员工缴纳社会保险、发放工资和福利，承担员工体检费、劳保费及劳动争议等费用，承担由此产生的所有法律责任。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5．乙方未经</w:t>
      </w:r>
      <w:r w:rsidRPr="00545302">
        <w:rPr>
          <w:rFonts w:ascii="仿宋_GB2312" w:eastAsia="仿宋_GB2312" w:hAnsi="仿宋" w:hint="eastAsia"/>
          <w:color w:val="000000" w:themeColor="text1"/>
          <w:sz w:val="28"/>
          <w:szCs w:val="28"/>
        </w:rPr>
        <w:t>批准不得改变现有文印中心房屋结构、室内管线及电气线路，不得私接水电气，不得使用超范围大功率电器，</w:t>
      </w:r>
      <w:r w:rsidRPr="00545302">
        <w:rPr>
          <w:rFonts w:ascii="仿宋_GB2312" w:eastAsia="仿宋_GB2312" w:hAnsi="仿宋" w:hint="eastAsia"/>
          <w:color w:val="000000" w:themeColor="text1"/>
          <w:kern w:val="0"/>
          <w:sz w:val="28"/>
          <w:szCs w:val="28"/>
        </w:rPr>
        <w:t>乙方不得在文印中心内烧饭、炒菜及住宿，发现一次甲方有权在履约保证金中扣收乙方违约金1000元，并要求乙方立即整改，由此产生的责</w:t>
      </w:r>
      <w:r w:rsidRPr="00545302">
        <w:rPr>
          <w:rFonts w:ascii="仿宋_GB2312" w:eastAsia="仿宋_GB2312" w:hAnsi="仿宋" w:hint="eastAsia"/>
          <w:color w:val="000000" w:themeColor="text1"/>
          <w:sz w:val="28"/>
          <w:szCs w:val="28"/>
        </w:rPr>
        <w:t>任事故由乙方单方面承担，否则甲方有权单方面解除合同，并责成乙方恢复原状并负赔偿责任。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6．乙方必须严格遵守国家法律法规、学校及甲方的各项规章制度，接受甲方管理与监督检查，对甲方提出的整改措施必须无条件接受。</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7．乙方在合同期内，不得转让、转包、转租、分包、分租经营场所，不得利用经营场所从事超出本招标文件规定范围之外的任何项目，不得印刷反动、色情、侵权等违规违法印刷品，否则甲方有权单方终止合同，不退还其履约保证金；同时甲方或学校有关部门有权对乙方</w:t>
      </w:r>
      <w:proofErr w:type="gramStart"/>
      <w:r w:rsidRPr="00545302">
        <w:rPr>
          <w:rFonts w:ascii="仿宋_GB2312" w:eastAsia="仿宋_GB2312" w:hAnsi="仿宋" w:cs="宋体" w:hint="eastAsia"/>
          <w:color w:val="000000" w:themeColor="text1"/>
          <w:kern w:val="0"/>
          <w:sz w:val="28"/>
          <w:szCs w:val="28"/>
        </w:rPr>
        <w:t>作出</w:t>
      </w:r>
      <w:proofErr w:type="gramEnd"/>
      <w:r w:rsidRPr="00545302">
        <w:rPr>
          <w:rFonts w:ascii="仿宋_GB2312" w:eastAsia="仿宋_GB2312" w:hAnsi="仿宋" w:cs="宋体" w:hint="eastAsia"/>
          <w:color w:val="000000" w:themeColor="text1"/>
          <w:kern w:val="0"/>
          <w:sz w:val="28"/>
          <w:szCs w:val="28"/>
        </w:rPr>
        <w:t>“停薪留职”处理。</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8、乙方应做好安全、卫生（门前实行三包）、防火、防盗、防水、防毒和稳定基本经营秩序等工作。出现一切问题由乙方负全部责任，给消费者和甲方造成的损失由乙方负完全赔偿责任。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9、乙方</w:t>
      </w:r>
      <w:r w:rsidRPr="00545302">
        <w:rPr>
          <w:rFonts w:ascii="仿宋_GB2312" w:eastAsia="仿宋_GB2312" w:hAnsi="仿宋" w:hint="eastAsia"/>
          <w:color w:val="000000" w:themeColor="text1"/>
          <w:sz w:val="28"/>
          <w:szCs w:val="28"/>
        </w:rPr>
        <w:t>无条件接受集团现有签约合同制工人</w:t>
      </w:r>
      <w:r w:rsidRPr="00545302">
        <w:rPr>
          <w:rFonts w:ascii="仿宋_GB2312" w:eastAsia="仿宋_GB2312" w:hAnsi="仿宋"/>
          <w:color w:val="000000" w:themeColor="text1"/>
          <w:sz w:val="28"/>
          <w:szCs w:val="28"/>
        </w:rPr>
        <w:t>2</w:t>
      </w:r>
      <w:r w:rsidRPr="00545302">
        <w:rPr>
          <w:rFonts w:ascii="仿宋_GB2312" w:eastAsia="仿宋_GB2312" w:hAnsi="仿宋" w:hint="eastAsia"/>
          <w:color w:val="000000" w:themeColor="text1"/>
          <w:sz w:val="28"/>
          <w:szCs w:val="28"/>
        </w:rPr>
        <w:t>名，并安排其工作岗位，承担其</w:t>
      </w:r>
      <w:r w:rsidRPr="00545302">
        <w:rPr>
          <w:rFonts w:ascii="仿宋_GB2312" w:eastAsia="仿宋_GB2312" w:hAnsi="仿宋" w:cs="宋体" w:hint="eastAsia"/>
          <w:color w:val="000000" w:themeColor="text1"/>
          <w:kern w:val="0"/>
          <w:sz w:val="28"/>
          <w:szCs w:val="28"/>
        </w:rPr>
        <w:t>工资、加班费、奖金、福利费和</w:t>
      </w:r>
      <w:proofErr w:type="gramStart"/>
      <w:r w:rsidRPr="00545302">
        <w:rPr>
          <w:rFonts w:ascii="仿宋_GB2312" w:eastAsia="仿宋_GB2312" w:hAnsi="仿宋" w:cs="宋体" w:hint="eastAsia"/>
          <w:color w:val="000000" w:themeColor="text1"/>
          <w:kern w:val="0"/>
          <w:sz w:val="28"/>
          <w:szCs w:val="28"/>
        </w:rPr>
        <w:t>五险一</w:t>
      </w:r>
      <w:proofErr w:type="gramEnd"/>
      <w:r w:rsidRPr="00545302">
        <w:rPr>
          <w:rFonts w:ascii="仿宋_GB2312" w:eastAsia="仿宋_GB2312" w:hAnsi="仿宋" w:cs="宋体" w:hint="eastAsia"/>
          <w:color w:val="000000" w:themeColor="text1"/>
          <w:kern w:val="0"/>
          <w:sz w:val="28"/>
          <w:szCs w:val="28"/>
        </w:rPr>
        <w:t>金等全部人员经费，承诺员工工资、福利、社保等待遇不低于目前标准，承诺所有员工工资不低于盐城市最低工资水平（包括政策性增资），严格执行盐城市相关“五险</w:t>
      </w:r>
      <w:proofErr w:type="gramStart"/>
      <w:r w:rsidRPr="00545302">
        <w:rPr>
          <w:rFonts w:ascii="仿宋_GB2312" w:eastAsia="仿宋_GB2312" w:hAnsi="仿宋" w:cs="宋体" w:hint="eastAsia"/>
          <w:color w:val="000000" w:themeColor="text1"/>
          <w:kern w:val="0"/>
          <w:sz w:val="28"/>
          <w:szCs w:val="28"/>
        </w:rPr>
        <w:t>一</w:t>
      </w:r>
      <w:proofErr w:type="gramEnd"/>
      <w:r w:rsidRPr="00545302">
        <w:rPr>
          <w:rFonts w:ascii="仿宋_GB2312" w:eastAsia="仿宋_GB2312" w:hAnsi="仿宋" w:cs="宋体" w:hint="eastAsia"/>
          <w:color w:val="000000" w:themeColor="text1"/>
          <w:kern w:val="0"/>
          <w:sz w:val="28"/>
          <w:szCs w:val="28"/>
        </w:rPr>
        <w:t>金”交纳政策待遇。</w:t>
      </w:r>
      <w:r w:rsidRPr="00545302">
        <w:rPr>
          <w:rFonts w:ascii="仿宋_GB2312" w:eastAsia="仿宋_GB2312" w:hAnsi="仿宋" w:hint="eastAsia"/>
          <w:color w:val="000000" w:themeColor="text1"/>
          <w:kern w:val="0"/>
          <w:sz w:val="28"/>
          <w:szCs w:val="28"/>
        </w:rPr>
        <w:t>遵守国家劳动用工方面的法律法规，协议</w:t>
      </w:r>
      <w:r w:rsidRPr="00545302">
        <w:rPr>
          <w:rFonts w:ascii="仿宋_GB2312" w:eastAsia="仿宋_GB2312" w:hAnsi="仿宋" w:hint="eastAsia"/>
          <w:color w:val="000000" w:themeColor="text1"/>
          <w:kern w:val="0"/>
          <w:sz w:val="28"/>
          <w:szCs w:val="28"/>
        </w:rPr>
        <w:lastRenderedPageBreak/>
        <w:t>期内发生用工方面的所有问题均由乙方负责处理。乙方若要辞退甲方安置的</w:t>
      </w:r>
      <w:r w:rsidRPr="00545302">
        <w:rPr>
          <w:rFonts w:ascii="仿宋_GB2312" w:eastAsia="仿宋_GB2312" w:hAnsi="仿宋"/>
          <w:color w:val="000000" w:themeColor="text1"/>
          <w:kern w:val="0"/>
          <w:sz w:val="28"/>
          <w:szCs w:val="28"/>
        </w:rPr>
        <w:t>2</w:t>
      </w:r>
      <w:r w:rsidRPr="00545302">
        <w:rPr>
          <w:rFonts w:ascii="仿宋_GB2312" w:eastAsia="仿宋_GB2312" w:hAnsi="仿宋" w:hint="eastAsia"/>
          <w:color w:val="000000" w:themeColor="text1"/>
          <w:kern w:val="0"/>
          <w:sz w:val="28"/>
          <w:szCs w:val="28"/>
        </w:rPr>
        <w:t>名员工，必须符合国家法律法规。乙方自行招聘的工人，其招聘、使用、辞退及承包期满后的安置，由乙方自行承担所有责任。</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10、乙方为学校教务处、办公室等部门印刷试卷、文件等保密性质印刷品的价格不得高于本合同规定的《盐城师范学院试卷及保密性文件印刷结算价格表》，高于的部分甲方和学校有关部门和财务处有权不予结算。</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11、乙方应严格执行试卷(保密材料)安全保密制度，其员工不得随便谈论涉及试卷（保密材料）的内容，</w:t>
      </w:r>
      <w:proofErr w:type="gramStart"/>
      <w:r w:rsidRPr="00545302">
        <w:rPr>
          <w:rFonts w:ascii="仿宋_GB2312" w:eastAsia="仿宋_GB2312" w:hAnsi="仿宋" w:hint="eastAsia"/>
          <w:color w:val="000000" w:themeColor="text1"/>
          <w:kern w:val="0"/>
          <w:sz w:val="28"/>
          <w:szCs w:val="28"/>
        </w:rPr>
        <w:t>不</w:t>
      </w:r>
      <w:proofErr w:type="gramEnd"/>
      <w:r w:rsidRPr="00545302">
        <w:rPr>
          <w:rFonts w:ascii="仿宋_GB2312" w:eastAsia="仿宋_GB2312" w:hAnsi="仿宋" w:hint="eastAsia"/>
          <w:color w:val="000000" w:themeColor="text1"/>
          <w:kern w:val="0"/>
          <w:sz w:val="28"/>
          <w:szCs w:val="28"/>
        </w:rPr>
        <w:t>准将试卷（保密材料）带到其他公共场所。凡涉及试卷（保密材料）保密的工作严格按保密程序处理，如乙方原因造成保密事故，甲方有权单方面立即终止合同，并依据法律法规追究乙方相关责任。因发生保密事故而导致终止合同的所有责任，由乙方全部承担。</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12、</w:t>
      </w:r>
      <w:r w:rsidRPr="00545302">
        <w:rPr>
          <w:rFonts w:ascii="仿宋_GB2312" w:eastAsia="仿宋_GB2312" w:hAnsi="仿宋" w:hint="eastAsia"/>
          <w:color w:val="000000" w:themeColor="text1"/>
          <w:sz w:val="28"/>
          <w:szCs w:val="28"/>
        </w:rPr>
        <w:t>对甲方移交的各类设施设备做好日常维护，其维护和维修费用由乙方自行承担，合同</w:t>
      </w:r>
      <w:r w:rsidRPr="00545302">
        <w:rPr>
          <w:rFonts w:ascii="仿宋_GB2312" w:eastAsia="仿宋_GB2312" w:hAnsi="仿宋" w:hint="eastAsia"/>
          <w:color w:val="000000" w:themeColor="text1"/>
          <w:kern w:val="0"/>
          <w:sz w:val="28"/>
          <w:szCs w:val="28"/>
        </w:rPr>
        <w:t>终止或解除后,应如实移交给甲方。</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13、合同终止或解除后，甲方不承担乙方经营期限内所有的装修及设备添置等费用，不回购乙方自行添置的设备设施等所有物资。</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14、因学校办学、统一规划或不可抗力等原因造成经营场所、附属用房、仓库等调整或拆除，甲方另找场所给乙方经营，乙方应无条件接受，如甲方没有提供新的经营场所，甲方按本招标文件减少的预计营业面积占比从场所调整或拆除当月起减免承包金。</w:t>
      </w:r>
    </w:p>
    <w:p w:rsidR="002852A8" w:rsidRPr="00545302" w:rsidRDefault="00EF63F2">
      <w:pPr>
        <w:widowControl/>
        <w:spacing w:line="520" w:lineRule="exact"/>
        <w:ind w:firstLineChars="200" w:firstLine="560"/>
        <w:rPr>
          <w:rFonts w:ascii="仿宋_GB2312" w:eastAsia="仿宋_GB2312" w:hAnsi="仿宋"/>
          <w:color w:val="000000" w:themeColor="text1"/>
          <w:kern w:val="0"/>
          <w:sz w:val="28"/>
          <w:szCs w:val="28"/>
        </w:rPr>
      </w:pPr>
      <w:r w:rsidRPr="00545302">
        <w:rPr>
          <w:rFonts w:ascii="仿宋_GB2312" w:eastAsia="仿宋_GB2312" w:hAnsi="仿宋" w:hint="eastAsia"/>
          <w:color w:val="000000" w:themeColor="text1"/>
          <w:kern w:val="0"/>
          <w:sz w:val="28"/>
          <w:szCs w:val="28"/>
        </w:rPr>
        <w:t>承包金减免=（甲方按本招标文件减少的预计营业面积/本招标文件预计营业面积）×从场所调整或拆除月份至合同结束期月份×月承包金。</w:t>
      </w:r>
    </w:p>
    <w:p w:rsidR="002852A8" w:rsidRPr="00545302" w:rsidRDefault="00EF63F2">
      <w:pPr>
        <w:spacing w:line="520" w:lineRule="exact"/>
        <w:ind w:firstLineChars="200" w:firstLine="562"/>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28"/>
          <w:szCs w:val="28"/>
        </w:rPr>
        <w:t>八、相关责任</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lastRenderedPageBreak/>
        <w:t>1．乙方违反合同规定的，甲方有权单方解除合同，所造成的损失由乙方负责。</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2．在合同有效期内，乙方单方面终止或解除承包合同的，其所交的履约保证金不予退还，所有损失由乙方承担。</w:t>
      </w:r>
    </w:p>
    <w:p w:rsidR="002852A8" w:rsidRPr="00545302" w:rsidRDefault="00EF63F2">
      <w:pPr>
        <w:widowControl/>
        <w:tabs>
          <w:tab w:val="left" w:pos="3270"/>
        </w:tabs>
        <w:spacing w:line="520" w:lineRule="exact"/>
        <w:ind w:firstLineChars="200" w:firstLine="560"/>
        <w:rPr>
          <w:rFonts w:ascii="仿宋_GB2312" w:eastAsia="仿宋_GB2312" w:hAnsi="仿宋" w:cs="宋体"/>
          <w:color w:val="000000" w:themeColor="text1"/>
          <w:kern w:val="0"/>
          <w:sz w:val="28"/>
          <w:szCs w:val="28"/>
        </w:rPr>
      </w:pPr>
      <w:r w:rsidRPr="00545302">
        <w:rPr>
          <w:rFonts w:ascii="仿宋_GB2312" w:eastAsia="仿宋_GB2312" w:hAnsi="仿宋" w:cs="宋体" w:hint="eastAsia"/>
          <w:color w:val="000000" w:themeColor="text1"/>
          <w:kern w:val="0"/>
          <w:sz w:val="28"/>
          <w:szCs w:val="28"/>
        </w:rPr>
        <w:t>3．因学校办学、统一规划或不可抗力等原因造成文印中心调整，乙方须顾全大局，无条件服从，甲方不承担任何责任。出现上述情况，甲方提前30日通知乙方，再单方面解除承包合同，乙方须顾全大局，支持配合甲方的工作。</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九、合同终止</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1．合同期满，本合同自动终止。</w:t>
      </w:r>
    </w:p>
    <w:p w:rsidR="002852A8" w:rsidRPr="00545302" w:rsidRDefault="00EF63F2">
      <w:pPr>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2．合同终止后，乙方必须在3日内移交甲方资产，搬清自行投入的设备设施并撤离。撤离后如现场仍有乙方的余物，则视为乙方废弃物，由甲方自行处理并不承担任何责任。</w:t>
      </w:r>
    </w:p>
    <w:p w:rsidR="002852A8" w:rsidRPr="00545302" w:rsidRDefault="002852A8">
      <w:pPr>
        <w:spacing w:line="520" w:lineRule="exact"/>
        <w:ind w:firstLineChars="200" w:firstLine="560"/>
        <w:rPr>
          <w:rFonts w:ascii="仿宋_GB2312" w:eastAsia="仿宋_GB2312" w:hAnsi="仿宋"/>
          <w:color w:val="000000" w:themeColor="text1"/>
          <w:sz w:val="28"/>
          <w:szCs w:val="28"/>
        </w:rPr>
      </w:pPr>
    </w:p>
    <w:p w:rsidR="002852A8" w:rsidRPr="00545302" w:rsidRDefault="002852A8">
      <w:pPr>
        <w:spacing w:line="520" w:lineRule="exact"/>
        <w:ind w:firstLineChars="200" w:firstLine="560"/>
        <w:rPr>
          <w:rFonts w:ascii="仿宋_GB2312" w:eastAsia="仿宋_GB2312" w:hAnsi="仿宋"/>
          <w:color w:val="000000" w:themeColor="text1"/>
          <w:sz w:val="28"/>
          <w:szCs w:val="28"/>
        </w:rPr>
      </w:pPr>
    </w:p>
    <w:p w:rsidR="002852A8" w:rsidRPr="00545302" w:rsidRDefault="002852A8">
      <w:pPr>
        <w:spacing w:line="520" w:lineRule="exact"/>
        <w:ind w:firstLineChars="200" w:firstLine="560"/>
        <w:rPr>
          <w:rFonts w:ascii="仿宋_GB2312" w:eastAsia="仿宋_GB2312" w:hAnsi="仿宋"/>
          <w:color w:val="000000" w:themeColor="text1"/>
          <w:sz w:val="28"/>
          <w:szCs w:val="28"/>
        </w:rPr>
      </w:pPr>
    </w:p>
    <w:p w:rsidR="002852A8" w:rsidRPr="00545302" w:rsidRDefault="00EF63F2">
      <w:pPr>
        <w:tabs>
          <w:tab w:val="left" w:pos="5745"/>
        </w:tabs>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甲方：（盖章）</w:t>
      </w:r>
      <w:r w:rsidRPr="00545302">
        <w:rPr>
          <w:rFonts w:ascii="仿宋_GB2312" w:eastAsia="仿宋_GB2312" w:hAnsi="仿宋" w:hint="eastAsia"/>
          <w:color w:val="000000" w:themeColor="text1"/>
          <w:sz w:val="28"/>
          <w:szCs w:val="28"/>
        </w:rPr>
        <w:tab/>
        <w:t>乙方：（盖章）</w:t>
      </w:r>
    </w:p>
    <w:p w:rsidR="002852A8" w:rsidRPr="00545302" w:rsidRDefault="00EF63F2">
      <w:pPr>
        <w:tabs>
          <w:tab w:val="left" w:pos="5745"/>
        </w:tabs>
        <w:spacing w:line="520" w:lineRule="exact"/>
        <w:ind w:firstLineChars="200" w:firstLine="560"/>
        <w:rPr>
          <w:rFonts w:ascii="仿宋_GB2312" w:eastAsia="仿宋_GB2312" w:hAnsi="仿宋"/>
          <w:color w:val="000000" w:themeColor="text1"/>
          <w:sz w:val="28"/>
          <w:szCs w:val="28"/>
        </w:rPr>
      </w:pPr>
      <w:r w:rsidRPr="00545302">
        <w:rPr>
          <w:rFonts w:ascii="仿宋_GB2312" w:eastAsia="仿宋_GB2312" w:hAnsi="仿宋" w:hint="eastAsia"/>
          <w:color w:val="000000" w:themeColor="text1"/>
          <w:sz w:val="28"/>
          <w:szCs w:val="28"/>
        </w:rPr>
        <w:t>代表： (签字)</w:t>
      </w:r>
      <w:r w:rsidRPr="00545302">
        <w:rPr>
          <w:rFonts w:ascii="仿宋_GB2312" w:eastAsia="仿宋_GB2312" w:hAnsi="仿宋" w:hint="eastAsia"/>
          <w:color w:val="000000" w:themeColor="text1"/>
          <w:sz w:val="28"/>
          <w:szCs w:val="28"/>
        </w:rPr>
        <w:tab/>
        <w:t>代表：（签字）</w:t>
      </w:r>
    </w:p>
    <w:p w:rsidR="002852A8" w:rsidRPr="00545302" w:rsidRDefault="00EF63F2">
      <w:pPr>
        <w:tabs>
          <w:tab w:val="left" w:pos="6425"/>
        </w:tabs>
        <w:spacing w:line="520" w:lineRule="exact"/>
        <w:ind w:firstLineChars="200" w:firstLine="560"/>
        <w:rPr>
          <w:rFonts w:ascii="仿宋_GB2312" w:eastAsia="仿宋_GB2312" w:hAnsi="仿宋"/>
          <w:color w:val="000000" w:themeColor="text1"/>
          <w:kern w:val="0"/>
          <w:sz w:val="24"/>
        </w:rPr>
      </w:pPr>
      <w:r w:rsidRPr="00545302">
        <w:rPr>
          <w:rFonts w:ascii="仿宋_GB2312" w:eastAsia="仿宋_GB2312" w:hAnsi="仿宋" w:hint="eastAsia"/>
          <w:color w:val="000000" w:themeColor="text1"/>
          <w:sz w:val="28"/>
          <w:szCs w:val="28"/>
        </w:rPr>
        <w:t xml:space="preserve">    年   月   日</w:t>
      </w:r>
      <w:r w:rsidRPr="00545302">
        <w:rPr>
          <w:rFonts w:ascii="仿宋_GB2312" w:eastAsia="仿宋_GB2312" w:hAnsi="仿宋" w:hint="eastAsia"/>
          <w:color w:val="000000" w:themeColor="text1"/>
          <w:sz w:val="28"/>
          <w:szCs w:val="28"/>
        </w:rPr>
        <w:tab/>
        <w:t xml:space="preserve">年   月   日 </w:t>
      </w:r>
    </w:p>
    <w:p w:rsidR="002852A8" w:rsidRPr="00545302" w:rsidRDefault="002852A8">
      <w:pPr>
        <w:widowControl/>
        <w:spacing w:line="500" w:lineRule="exact"/>
        <w:rPr>
          <w:rFonts w:ascii="仿宋_GB2312" w:eastAsia="仿宋_GB2312" w:hAnsi="仿宋"/>
          <w:b/>
          <w:color w:val="000000" w:themeColor="text1"/>
          <w:sz w:val="32"/>
          <w:szCs w:val="32"/>
        </w:rPr>
      </w:pPr>
    </w:p>
    <w:p w:rsidR="002852A8" w:rsidRPr="00545302" w:rsidRDefault="00EF63F2">
      <w:pPr>
        <w:widowControl/>
        <w:spacing w:line="500" w:lineRule="exact"/>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32"/>
          <w:szCs w:val="32"/>
        </w:rPr>
        <w:br w:type="page"/>
      </w:r>
      <w:r w:rsidRPr="00545302">
        <w:rPr>
          <w:rFonts w:ascii="仿宋_GB2312" w:eastAsia="仿宋_GB2312" w:hAnsi="仿宋" w:hint="eastAsia"/>
          <w:b/>
          <w:color w:val="000000" w:themeColor="text1"/>
          <w:sz w:val="28"/>
          <w:szCs w:val="28"/>
        </w:rPr>
        <w:lastRenderedPageBreak/>
        <w:t>附件6：</w:t>
      </w:r>
    </w:p>
    <w:p w:rsidR="002852A8" w:rsidRPr="00545302" w:rsidRDefault="00EF63F2">
      <w:pPr>
        <w:widowControl/>
        <w:spacing w:line="500" w:lineRule="exact"/>
        <w:jc w:val="center"/>
        <w:rPr>
          <w:rFonts w:asciiTheme="minorEastAsia" w:eastAsiaTheme="minorEastAsia" w:hAnsiTheme="minorEastAsia"/>
          <w:b/>
          <w:color w:val="000000" w:themeColor="text1"/>
          <w:kern w:val="0"/>
          <w:sz w:val="32"/>
          <w:szCs w:val="32"/>
        </w:rPr>
      </w:pPr>
      <w:r w:rsidRPr="00545302">
        <w:rPr>
          <w:rFonts w:asciiTheme="minorEastAsia" w:eastAsiaTheme="minorEastAsia" w:hAnsiTheme="minorEastAsia" w:hint="eastAsia"/>
          <w:b/>
          <w:color w:val="000000" w:themeColor="text1"/>
          <w:kern w:val="0"/>
          <w:sz w:val="32"/>
          <w:szCs w:val="32"/>
        </w:rPr>
        <w:t>后勤保障集团文印中心服务保密和安全生产协议</w:t>
      </w:r>
    </w:p>
    <w:p w:rsidR="002852A8" w:rsidRPr="00545302" w:rsidRDefault="002852A8">
      <w:pPr>
        <w:widowControl/>
        <w:spacing w:line="420" w:lineRule="exact"/>
        <w:jc w:val="left"/>
        <w:rPr>
          <w:rFonts w:ascii="仿宋_GB2312" w:eastAsia="仿宋_GB2312" w:hAnsi="仿宋"/>
          <w:b/>
          <w:color w:val="000000" w:themeColor="text1"/>
          <w:kern w:val="0"/>
          <w:sz w:val="32"/>
          <w:szCs w:val="32"/>
        </w:rPr>
      </w:pPr>
    </w:p>
    <w:p w:rsidR="002852A8" w:rsidRPr="00545302" w:rsidRDefault="00EF63F2">
      <w:pPr>
        <w:pStyle w:val="a7"/>
        <w:shd w:val="clear" w:color="auto" w:fill="FFFFFF"/>
        <w:spacing w:before="0" w:beforeAutospacing="0" w:after="0" w:afterAutospacing="0" w:line="520" w:lineRule="exact"/>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甲方:盐城师范学院</w:t>
      </w:r>
    </w:p>
    <w:p w:rsidR="002852A8" w:rsidRPr="00545302" w:rsidRDefault="00EF63F2">
      <w:pPr>
        <w:pStyle w:val="a7"/>
        <w:shd w:val="clear" w:color="auto" w:fill="FFFFFF"/>
        <w:spacing w:before="0" w:beforeAutospacing="0" w:after="0" w:afterAutospacing="0" w:line="520" w:lineRule="exact"/>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乙方（中标人成立的公司）:</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为更好地做好校内文</w:t>
      </w:r>
      <w:proofErr w:type="gramStart"/>
      <w:r w:rsidRPr="00545302">
        <w:rPr>
          <w:rFonts w:ascii="仿宋_GB2312" w:eastAsia="仿宋_GB2312" w:hAnsiTheme="minorEastAsia" w:cs="Arial" w:hint="eastAsia"/>
          <w:color w:val="000000" w:themeColor="text1"/>
          <w:sz w:val="28"/>
          <w:szCs w:val="28"/>
        </w:rPr>
        <w:t>印经营</w:t>
      </w:r>
      <w:proofErr w:type="gramEnd"/>
      <w:r w:rsidRPr="00545302">
        <w:rPr>
          <w:rFonts w:ascii="仿宋_GB2312" w:eastAsia="仿宋_GB2312" w:hAnsiTheme="minorEastAsia" w:cs="Arial" w:hint="eastAsia"/>
          <w:color w:val="000000" w:themeColor="text1"/>
          <w:sz w:val="28"/>
          <w:szCs w:val="28"/>
        </w:rPr>
        <w:t>服务工作，明确安全保密责任,经甲乙双方商定，订立本协议：</w:t>
      </w:r>
    </w:p>
    <w:p w:rsidR="002852A8" w:rsidRPr="00545302" w:rsidRDefault="00EF63F2">
      <w:pPr>
        <w:spacing w:line="520" w:lineRule="exact"/>
        <w:ind w:firstLine="420"/>
        <w:rPr>
          <w:rFonts w:ascii="仿宋_GB2312" w:eastAsia="仿宋_GB2312" w:hAnsi="宋体" w:cstheme="minorBidi"/>
          <w:color w:val="000000" w:themeColor="text1"/>
          <w:sz w:val="28"/>
          <w:szCs w:val="28"/>
        </w:rPr>
      </w:pPr>
      <w:r w:rsidRPr="00545302">
        <w:rPr>
          <w:rFonts w:ascii="仿宋_GB2312" w:eastAsia="仿宋_GB2312" w:hAnsi="宋体" w:hint="eastAsia"/>
          <w:color w:val="000000" w:themeColor="text1"/>
          <w:sz w:val="28"/>
          <w:szCs w:val="28"/>
        </w:rPr>
        <w:t>一、学校文印中心作为承担学院教学、科研、公文及会议资料印刷的重要场所，乙方须建立科学完善的保密制度，并公布上墙。所有员工应具有良好的政治素质和保密观念，坚持原则，忠于职守，严格遵守纪律，工作认真负责，切实履行《中华人民共和国保密法》。</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二、学校有关部门或甲方提供给乙方印刷的所有试卷、公文、会议资料等文件材料(包括书面介质和非书面介质),都具有确保安全保密的要求。乙方承诺对学校各部门交付印刷的文件资料承担保密义务。</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三、乙方未经学校相关部门或甲方书面同意，不得以泄露、告知、公布、发布、出版、传授、转载、展示、转让或者其他任何方式使任何第三方知悉学校相关部门或甲方交付打印、印刷的文件资料内容,也不得在服务过程中不正当使用或者在服务过程之外使用或许可、帮助他人使用学校相关部门或甲方交付打印、印刷的文件资料。</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四、乙方发现学校相关部门或甲方交付打印、印刷的文件资料可能被泄露或已经被泄露时，应及时采取有效措施防止损失的进一步扩大,并及时向学校相关部门或甲方通报相关情况。</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五、乙方承包经营结束后，无论因为何种原因,乙方仍应按照本协议的规定对其在服务期间接触、知悉的学校相关部门或甲方交付打印、印刷的文件资料（要求保密的资料）承担保密义务,该保密义务</w:t>
      </w:r>
      <w:proofErr w:type="gramStart"/>
      <w:r w:rsidRPr="00545302">
        <w:rPr>
          <w:rFonts w:ascii="仿宋_GB2312" w:eastAsia="仿宋_GB2312" w:hAnsiTheme="minorEastAsia" w:cs="Arial" w:hint="eastAsia"/>
          <w:color w:val="000000" w:themeColor="text1"/>
          <w:sz w:val="28"/>
          <w:szCs w:val="28"/>
        </w:rPr>
        <w:t>直至上述</w:t>
      </w:r>
      <w:proofErr w:type="gramEnd"/>
      <w:r w:rsidRPr="00545302">
        <w:rPr>
          <w:rFonts w:ascii="仿宋_GB2312" w:eastAsia="仿宋_GB2312" w:hAnsiTheme="minorEastAsia" w:cs="Arial" w:hint="eastAsia"/>
          <w:color w:val="000000" w:themeColor="text1"/>
          <w:sz w:val="28"/>
          <w:szCs w:val="28"/>
        </w:rPr>
        <w:t>文件资料由学校相关部门或甲方公开止。</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lastRenderedPageBreak/>
        <w:t>六、乙方应将学校相关部门或甲方交付打印、印刷的文件资料的接触范围限制在指定范围内,尽可能缩小知悉、了解学校相关部门或甲方文件资料的工作人员的范围。</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七、乙方</w:t>
      </w:r>
      <w:r w:rsidRPr="00545302">
        <w:rPr>
          <w:rFonts w:ascii="仿宋_GB2312" w:eastAsia="仿宋_GB2312" w:hint="eastAsia"/>
          <w:color w:val="000000" w:themeColor="text1"/>
          <w:sz w:val="28"/>
          <w:szCs w:val="28"/>
        </w:rPr>
        <w:t>工作人员必须做到不该看的绝对不看，不该说的绝对不说，不得随便谈论涉及试卷(保密材料)的内容，</w:t>
      </w:r>
      <w:proofErr w:type="gramStart"/>
      <w:r w:rsidRPr="00545302">
        <w:rPr>
          <w:rFonts w:ascii="仿宋_GB2312" w:eastAsia="仿宋_GB2312" w:hint="eastAsia"/>
          <w:color w:val="000000" w:themeColor="text1"/>
          <w:sz w:val="28"/>
          <w:szCs w:val="28"/>
        </w:rPr>
        <w:t>不</w:t>
      </w:r>
      <w:proofErr w:type="gramEnd"/>
      <w:r w:rsidRPr="00545302">
        <w:rPr>
          <w:rFonts w:ascii="仿宋_GB2312" w:eastAsia="仿宋_GB2312" w:hint="eastAsia"/>
          <w:color w:val="000000" w:themeColor="text1"/>
          <w:sz w:val="28"/>
          <w:szCs w:val="28"/>
        </w:rPr>
        <w:t>准将试卷(保密材料)带到其他公共场所。凡涉及试卷(保密材料)内容的按保密程序处理。因</w:t>
      </w:r>
      <w:r w:rsidRPr="00545302">
        <w:rPr>
          <w:rFonts w:ascii="仿宋_GB2312" w:eastAsia="仿宋_GB2312" w:hAnsiTheme="minorEastAsia" w:cs="Arial" w:hint="eastAsia"/>
          <w:color w:val="000000" w:themeColor="text1"/>
          <w:sz w:val="28"/>
          <w:szCs w:val="28"/>
        </w:rPr>
        <w:t>乙方工作人员的原因导致甲方的文件资料被泄漏或不正当使用的,视为乙方违反本协议。</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八、乙方的保密义务应由严格的内控制度加以保证。乙方负责对所有员工进行安全保密意识教育，对学校相关部门或甲方提供的所有印刷材料都必须做到安全保密。同时,乙方保证在印刷完工后，在学校相关部门或甲方监督下及时将电子文档删除、印版销毁、</w:t>
      </w:r>
      <w:proofErr w:type="gramStart"/>
      <w:r w:rsidRPr="00545302">
        <w:rPr>
          <w:rFonts w:ascii="仿宋_GB2312" w:eastAsia="仿宋_GB2312" w:hAnsiTheme="minorEastAsia" w:cs="Arial" w:hint="eastAsia"/>
          <w:color w:val="000000" w:themeColor="text1"/>
          <w:sz w:val="28"/>
          <w:szCs w:val="28"/>
        </w:rPr>
        <w:t>废页销毁</w:t>
      </w:r>
      <w:proofErr w:type="gramEnd"/>
      <w:r w:rsidRPr="00545302">
        <w:rPr>
          <w:rFonts w:ascii="仿宋_GB2312" w:eastAsia="仿宋_GB2312" w:hAnsiTheme="minorEastAsia" w:cs="Arial" w:hint="eastAsia"/>
          <w:color w:val="000000" w:themeColor="text1"/>
          <w:sz w:val="28"/>
          <w:szCs w:val="28"/>
        </w:rPr>
        <w:t>。</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九、乙方违反本协议之规定的,应及时采取补救措施并向甲方支付违约金,违约金金额为人民币</w:t>
      </w:r>
      <w:r w:rsidRPr="00545302">
        <w:rPr>
          <w:rFonts w:ascii="仿宋_GB2312" w:eastAsia="仿宋_GB2312" w:hAnsiTheme="minorEastAsia" w:cs="Arial" w:hint="eastAsia"/>
          <w:b/>
          <w:color w:val="000000" w:themeColor="text1"/>
          <w:sz w:val="28"/>
          <w:szCs w:val="28"/>
          <w:u w:val="single"/>
        </w:rPr>
        <w:t>3000</w:t>
      </w:r>
      <w:r w:rsidRPr="00545302">
        <w:rPr>
          <w:rFonts w:ascii="仿宋_GB2312" w:eastAsia="仿宋_GB2312" w:hAnsiTheme="minorEastAsia" w:cs="Arial" w:hint="eastAsia"/>
          <w:color w:val="000000" w:themeColor="text1"/>
          <w:sz w:val="28"/>
          <w:szCs w:val="28"/>
        </w:rPr>
        <w:t>元。如情节严重，给学校或甲方造成重大经济损失和其他严重不良影响的，学校将追究乙方相关责任，同时甲方有权立即终止承包协议，一切责任由乙方承担。</w:t>
      </w:r>
    </w:p>
    <w:p w:rsidR="002852A8" w:rsidRPr="00545302" w:rsidRDefault="00EF63F2">
      <w:pPr>
        <w:pStyle w:val="a7"/>
        <w:shd w:val="clear" w:color="auto" w:fill="FFFFFF"/>
        <w:spacing w:before="0" w:beforeAutospacing="0" w:after="0" w:afterAutospacing="0" w:line="520" w:lineRule="exac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十、本协议一式两份, 经双方签字盖章后生效，甲乙双方各执一份。本协议与经营合同具有同等效力。</w:t>
      </w:r>
    </w:p>
    <w:p w:rsidR="002852A8" w:rsidRPr="00545302" w:rsidRDefault="002852A8">
      <w:pPr>
        <w:pStyle w:val="a7"/>
        <w:shd w:val="clear" w:color="auto" w:fill="FFFFFF"/>
        <w:spacing w:before="0" w:beforeAutospacing="0" w:after="150" w:afterAutospacing="0" w:line="520" w:lineRule="exact"/>
        <w:ind w:firstLine="480"/>
        <w:rPr>
          <w:rFonts w:ascii="仿宋_GB2312" w:eastAsia="仿宋_GB2312" w:hAnsiTheme="minorEastAsia" w:cs="Arial"/>
          <w:color w:val="000000" w:themeColor="text1"/>
          <w:sz w:val="28"/>
          <w:szCs w:val="28"/>
        </w:rPr>
      </w:pPr>
    </w:p>
    <w:p w:rsidR="002852A8" w:rsidRPr="00545302" w:rsidRDefault="00EF63F2">
      <w:pPr>
        <w:pStyle w:val="a7"/>
        <w:shd w:val="clear" w:color="auto" w:fill="FFFFFF"/>
        <w:spacing w:before="0" w:beforeAutospacing="0" w:after="150" w:afterAutospacing="0" w:line="378" w:lineRule="atLeas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 xml:space="preserve">甲方(盖章): </w:t>
      </w:r>
    </w:p>
    <w:p w:rsidR="002852A8" w:rsidRPr="00545302" w:rsidRDefault="00EF63F2">
      <w:pPr>
        <w:pStyle w:val="a7"/>
        <w:shd w:val="clear" w:color="auto" w:fill="FFFFFF"/>
        <w:spacing w:before="0" w:beforeAutospacing="0" w:after="150" w:afterAutospacing="0" w:line="378" w:lineRule="atLeast"/>
        <w:ind w:firstLine="48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乙方(盖章) :</w:t>
      </w:r>
    </w:p>
    <w:p w:rsidR="002852A8" w:rsidRPr="00545302" w:rsidRDefault="00EF63F2">
      <w:pPr>
        <w:pStyle w:val="a7"/>
        <w:shd w:val="clear" w:color="auto" w:fill="FFFFFF"/>
        <w:spacing w:before="0" w:beforeAutospacing="0" w:after="150" w:afterAutospacing="0" w:line="378" w:lineRule="atLeast"/>
        <w:ind w:firstLineChars="1950" w:firstLine="5460"/>
        <w:rPr>
          <w:rFonts w:ascii="仿宋_GB2312" w:eastAsia="仿宋_GB2312" w:hAnsiTheme="minorEastAsia" w:cs="Arial"/>
          <w:color w:val="000000" w:themeColor="text1"/>
          <w:sz w:val="28"/>
          <w:szCs w:val="28"/>
        </w:rPr>
      </w:pPr>
      <w:r w:rsidRPr="00545302">
        <w:rPr>
          <w:rFonts w:ascii="仿宋_GB2312" w:eastAsia="仿宋_GB2312" w:hAnsiTheme="minorEastAsia" w:cs="Arial" w:hint="eastAsia"/>
          <w:color w:val="000000" w:themeColor="text1"/>
          <w:sz w:val="28"/>
          <w:szCs w:val="28"/>
        </w:rPr>
        <w:t>20</w:t>
      </w:r>
      <w:r w:rsidRPr="00545302">
        <w:rPr>
          <w:rFonts w:ascii="仿宋_GB2312" w:eastAsia="仿宋_GB2312" w:hAnsiTheme="minorEastAsia" w:cs="Arial"/>
          <w:color w:val="000000" w:themeColor="text1"/>
          <w:sz w:val="28"/>
          <w:szCs w:val="28"/>
        </w:rPr>
        <w:t>22</w:t>
      </w:r>
      <w:r w:rsidRPr="00545302">
        <w:rPr>
          <w:rFonts w:ascii="仿宋_GB2312" w:eastAsia="仿宋_GB2312" w:hAnsiTheme="minorEastAsia" w:cs="Arial" w:hint="eastAsia"/>
          <w:color w:val="000000" w:themeColor="text1"/>
          <w:sz w:val="28"/>
          <w:szCs w:val="28"/>
        </w:rPr>
        <w:t>年1月  日</w:t>
      </w:r>
    </w:p>
    <w:p w:rsidR="002852A8" w:rsidRPr="00545302" w:rsidRDefault="00EF63F2">
      <w:pPr>
        <w:widowControl/>
        <w:spacing w:line="500" w:lineRule="exact"/>
        <w:jc w:val="left"/>
        <w:rPr>
          <w:rFonts w:ascii="仿宋_GB2312" w:eastAsia="仿宋_GB2312" w:hAnsi="仿宋"/>
          <w:b/>
          <w:color w:val="000000" w:themeColor="text1"/>
          <w:sz w:val="28"/>
          <w:szCs w:val="28"/>
        </w:rPr>
      </w:pPr>
      <w:r w:rsidRPr="00545302">
        <w:rPr>
          <w:rFonts w:ascii="仿宋_GB2312" w:eastAsia="仿宋_GB2312" w:hAnsi="仿宋" w:hint="eastAsia"/>
          <w:b/>
          <w:color w:val="000000" w:themeColor="text1"/>
          <w:sz w:val="32"/>
          <w:szCs w:val="32"/>
        </w:rPr>
        <w:br w:type="page"/>
      </w:r>
      <w:r w:rsidRPr="00545302">
        <w:rPr>
          <w:rFonts w:ascii="仿宋_GB2312" w:eastAsia="仿宋_GB2312" w:hAnsi="仿宋" w:hint="eastAsia"/>
          <w:b/>
          <w:color w:val="000000" w:themeColor="text1"/>
          <w:sz w:val="28"/>
          <w:szCs w:val="28"/>
        </w:rPr>
        <w:lastRenderedPageBreak/>
        <w:t>附件7：</w:t>
      </w:r>
    </w:p>
    <w:tbl>
      <w:tblPr>
        <w:tblpPr w:leftFromText="180" w:rightFromText="180" w:vertAnchor="text" w:horzAnchor="page" w:tblpXSpec="center" w:tblpY="127"/>
        <w:tblOverlap w:val="never"/>
        <w:tblW w:w="9092" w:type="dxa"/>
        <w:jc w:val="center"/>
        <w:tblLayout w:type="fixed"/>
        <w:tblCellMar>
          <w:top w:w="15" w:type="dxa"/>
          <w:left w:w="15" w:type="dxa"/>
          <w:bottom w:w="15" w:type="dxa"/>
          <w:right w:w="15" w:type="dxa"/>
        </w:tblCellMar>
        <w:tblLook w:val="04A0" w:firstRow="1" w:lastRow="0" w:firstColumn="1" w:lastColumn="0" w:noHBand="0" w:noVBand="1"/>
      </w:tblPr>
      <w:tblGrid>
        <w:gridCol w:w="1592"/>
        <w:gridCol w:w="2410"/>
        <w:gridCol w:w="2968"/>
        <w:gridCol w:w="2122"/>
      </w:tblGrid>
      <w:tr w:rsidR="00545302" w:rsidRPr="00545302">
        <w:trPr>
          <w:trHeight w:val="397"/>
          <w:jc w:val="center"/>
        </w:trPr>
        <w:tc>
          <w:tcPr>
            <w:tcW w:w="9092" w:type="dxa"/>
            <w:gridSpan w:val="4"/>
            <w:tcBorders>
              <w:bottom w:val="single" w:sz="4" w:space="0" w:color="000000"/>
            </w:tcBorders>
            <w:vAlign w:val="center"/>
          </w:tcPr>
          <w:p w:rsidR="002852A8" w:rsidRPr="00545302" w:rsidRDefault="00EF63F2">
            <w:pPr>
              <w:widowControl/>
              <w:jc w:val="center"/>
              <w:textAlignment w:val="center"/>
              <w:rPr>
                <w:rFonts w:asciiTheme="minorEastAsia" w:eastAsiaTheme="minorEastAsia" w:hAnsiTheme="minorEastAsia" w:cs="黑体"/>
                <w:b/>
                <w:color w:val="000000" w:themeColor="text1"/>
                <w:sz w:val="30"/>
                <w:szCs w:val="30"/>
              </w:rPr>
            </w:pPr>
            <w:r w:rsidRPr="00545302">
              <w:rPr>
                <w:rFonts w:asciiTheme="minorEastAsia" w:eastAsiaTheme="minorEastAsia" w:hAnsiTheme="minorEastAsia" w:cs="黑体" w:hint="eastAsia"/>
                <w:b/>
                <w:color w:val="000000" w:themeColor="text1"/>
                <w:kern w:val="0"/>
                <w:sz w:val="30"/>
                <w:szCs w:val="30"/>
              </w:rPr>
              <w:t>盐城师范学院试卷及保密性文件印刷结算价格表（含税开票价）</w:t>
            </w:r>
          </w:p>
        </w:tc>
      </w:tr>
      <w:tr w:rsidR="00545302" w:rsidRPr="00545302">
        <w:trPr>
          <w:trHeight w:val="340"/>
          <w:jc w:val="center"/>
        </w:trPr>
        <w:tc>
          <w:tcPr>
            <w:tcW w:w="159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名称</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规格</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价格（元/页）</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备注</w:t>
            </w:r>
          </w:p>
        </w:tc>
      </w:tr>
      <w:tr w:rsidR="00545302" w:rsidRPr="00545302">
        <w:trPr>
          <w:trHeight w:val="340"/>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复印</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0.20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0.30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0.40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0.60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0.25</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0.40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0.50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0.80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打印</w:t>
            </w:r>
            <w:r w:rsidRPr="00545302">
              <w:rPr>
                <w:rFonts w:ascii="仿宋_GB2312" w:eastAsia="仿宋_GB2312" w:hAnsi="仿宋" w:cs="宋体" w:hint="eastAsia"/>
                <w:b/>
                <w:color w:val="000000" w:themeColor="text1"/>
                <w:kern w:val="0"/>
                <w:szCs w:val="21"/>
              </w:rPr>
              <w:br/>
              <w:t>（无需排版</w:t>
            </w:r>
            <w:r w:rsidRPr="00545302">
              <w:rPr>
                <w:rFonts w:ascii="仿宋_GB2312" w:eastAsia="仿宋_GB2312" w:hAnsi="仿宋" w:cs="宋体" w:hint="eastAsia"/>
                <w:b/>
                <w:color w:val="000000" w:themeColor="text1"/>
                <w:kern w:val="0"/>
                <w:szCs w:val="21"/>
              </w:rPr>
              <w:br/>
              <w:t>直接打印）</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0.40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0.60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0.80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1.20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0.50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0.80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A3正反</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1.50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打印</w:t>
            </w:r>
            <w:r w:rsidRPr="00545302">
              <w:rPr>
                <w:rFonts w:ascii="仿宋_GB2312" w:eastAsia="仿宋_GB2312" w:hAnsi="仿宋" w:cs="宋体" w:hint="eastAsia"/>
                <w:b/>
                <w:color w:val="000000" w:themeColor="text1"/>
                <w:kern w:val="0"/>
                <w:szCs w:val="21"/>
              </w:rPr>
              <w:br/>
              <w:t>（扫描、排版、编辑）</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0.80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1.50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1.5</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一体化制版</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3.00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A3</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6.00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3.00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一体化印刷</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16K（70G双胶）</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0.10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8K（70G双胶）</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0.18</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A4（70G双胶）</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0.15</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A4(80G)</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0.18</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vMerge/>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jc w:val="center"/>
              <w:rPr>
                <w:rFonts w:ascii="仿宋_GB2312" w:eastAsia="仿宋_GB2312" w:hAnsi="仿宋" w:cs="宋体"/>
                <w:b/>
                <w:color w:val="000000" w:themeColor="text1"/>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Style w:val="font61"/>
                <w:rFonts w:ascii="仿宋_GB2312" w:eastAsia="仿宋_GB2312" w:hAnsi="仿宋" w:hint="eastAsia"/>
                <w:color w:val="000000" w:themeColor="text1"/>
                <w:sz w:val="21"/>
                <w:szCs w:val="21"/>
              </w:rPr>
              <w:t>8K（80G）</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0.20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r w:rsidR="00545302" w:rsidRPr="00545302">
        <w:trPr>
          <w:trHeight w:val="340"/>
          <w:jc w:val="center"/>
        </w:trPr>
        <w:tc>
          <w:tcPr>
            <w:tcW w:w="159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宋体"/>
                <w:b/>
                <w:color w:val="000000" w:themeColor="text1"/>
                <w:szCs w:val="21"/>
              </w:rPr>
            </w:pPr>
            <w:r w:rsidRPr="00545302">
              <w:rPr>
                <w:rFonts w:ascii="仿宋_GB2312" w:eastAsia="仿宋_GB2312" w:hAnsi="仿宋" w:cs="宋体" w:hint="eastAsia"/>
                <w:b/>
                <w:color w:val="000000" w:themeColor="text1"/>
                <w:kern w:val="0"/>
                <w:szCs w:val="21"/>
              </w:rPr>
              <w:t>胶装</w:t>
            </w:r>
          </w:p>
        </w:tc>
        <w:tc>
          <w:tcPr>
            <w:tcW w:w="2410"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本</w:t>
            </w:r>
          </w:p>
        </w:tc>
        <w:tc>
          <w:tcPr>
            <w:tcW w:w="2968"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EF63F2">
            <w:pPr>
              <w:widowControl/>
              <w:jc w:val="center"/>
              <w:textAlignment w:val="center"/>
              <w:rPr>
                <w:rFonts w:ascii="仿宋_GB2312" w:eastAsia="仿宋_GB2312" w:hAnsi="仿宋" w:cs="仿宋_GB2312"/>
                <w:color w:val="000000" w:themeColor="text1"/>
                <w:szCs w:val="21"/>
              </w:rPr>
            </w:pPr>
            <w:r w:rsidRPr="00545302">
              <w:rPr>
                <w:rFonts w:ascii="仿宋_GB2312" w:eastAsia="仿宋_GB2312" w:hAnsi="仿宋" w:cs="仿宋_GB2312" w:hint="eastAsia"/>
                <w:color w:val="000000" w:themeColor="text1"/>
                <w:kern w:val="0"/>
                <w:szCs w:val="21"/>
              </w:rPr>
              <w:t>4.00</w:t>
            </w:r>
          </w:p>
        </w:tc>
        <w:tc>
          <w:tcPr>
            <w:tcW w:w="2122" w:type="dxa"/>
            <w:tcBorders>
              <w:top w:val="single" w:sz="4" w:space="0" w:color="000000"/>
              <w:left w:val="single" w:sz="4" w:space="0" w:color="000000"/>
              <w:bottom w:val="single" w:sz="4" w:space="0" w:color="000000"/>
              <w:right w:val="single" w:sz="4" w:space="0" w:color="000000"/>
            </w:tcBorders>
            <w:vAlign w:val="center"/>
          </w:tcPr>
          <w:p w:rsidR="002852A8" w:rsidRPr="00545302" w:rsidRDefault="002852A8">
            <w:pPr>
              <w:rPr>
                <w:rFonts w:ascii="仿宋_GB2312" w:eastAsia="仿宋_GB2312" w:hAnsi="仿宋" w:cs="宋体"/>
                <w:color w:val="000000" w:themeColor="text1"/>
                <w:szCs w:val="21"/>
              </w:rPr>
            </w:pPr>
          </w:p>
        </w:tc>
      </w:tr>
    </w:tbl>
    <w:p w:rsidR="002852A8" w:rsidRPr="00545302" w:rsidRDefault="00EF63F2">
      <w:pPr>
        <w:rPr>
          <w:color w:val="000000" w:themeColor="text1"/>
        </w:rPr>
      </w:pPr>
      <w:r w:rsidRPr="00545302">
        <w:rPr>
          <w:color w:val="000000" w:themeColor="text1"/>
        </w:rPr>
        <w:br w:type="page"/>
      </w:r>
    </w:p>
    <w:tbl>
      <w:tblPr>
        <w:tblW w:w="9493" w:type="dxa"/>
        <w:jc w:val="center"/>
        <w:tblLayout w:type="fixed"/>
        <w:tblCellMar>
          <w:top w:w="15" w:type="dxa"/>
          <w:left w:w="15" w:type="dxa"/>
          <w:bottom w:w="15" w:type="dxa"/>
          <w:right w:w="15" w:type="dxa"/>
        </w:tblCellMar>
        <w:tblLook w:val="04A0" w:firstRow="1" w:lastRow="0" w:firstColumn="1" w:lastColumn="0" w:noHBand="0" w:noVBand="1"/>
      </w:tblPr>
      <w:tblGrid>
        <w:gridCol w:w="1911"/>
        <w:gridCol w:w="3858"/>
        <w:gridCol w:w="722"/>
        <w:gridCol w:w="1105"/>
        <w:gridCol w:w="1897"/>
      </w:tblGrid>
      <w:tr w:rsidR="00545302" w:rsidRPr="00545302">
        <w:trPr>
          <w:jc w:val="center"/>
        </w:trPr>
        <w:tc>
          <w:tcPr>
            <w:tcW w:w="1911" w:type="dxa"/>
            <w:shd w:val="clear" w:color="auto" w:fill="auto"/>
            <w:vAlign w:val="center"/>
          </w:tcPr>
          <w:p w:rsidR="002852A8" w:rsidRPr="00545302" w:rsidRDefault="00EF63F2">
            <w:pPr>
              <w:rPr>
                <w:rFonts w:ascii="仿宋_GB2312" w:eastAsia="仿宋_GB2312" w:hAnsi="仿宋" w:cs="宋体"/>
                <w:color w:val="000000" w:themeColor="text1"/>
                <w:sz w:val="18"/>
                <w:szCs w:val="18"/>
              </w:rPr>
            </w:pPr>
            <w:r w:rsidRPr="00545302">
              <w:rPr>
                <w:rFonts w:ascii="仿宋_GB2312" w:eastAsia="仿宋_GB2312" w:hAnsi="仿宋" w:hint="eastAsia"/>
                <w:b/>
                <w:color w:val="000000" w:themeColor="text1"/>
                <w:sz w:val="32"/>
                <w:szCs w:val="32"/>
              </w:rPr>
              <w:lastRenderedPageBreak/>
              <w:br w:type="page"/>
            </w:r>
            <w:r w:rsidRPr="00545302">
              <w:rPr>
                <w:rFonts w:ascii="仿宋_GB2312" w:eastAsia="仿宋_GB2312" w:hAnsi="仿宋" w:hint="eastAsia"/>
                <w:b/>
                <w:color w:val="000000" w:themeColor="text1"/>
                <w:sz w:val="28"/>
                <w:szCs w:val="28"/>
              </w:rPr>
              <w:t>附件8：</w:t>
            </w:r>
          </w:p>
        </w:tc>
        <w:tc>
          <w:tcPr>
            <w:tcW w:w="3858" w:type="dxa"/>
            <w:shd w:val="clear" w:color="auto" w:fill="auto"/>
            <w:vAlign w:val="center"/>
          </w:tcPr>
          <w:p w:rsidR="002852A8" w:rsidRPr="00545302" w:rsidRDefault="002852A8">
            <w:pPr>
              <w:rPr>
                <w:rFonts w:ascii="仿宋_GB2312" w:eastAsia="仿宋_GB2312" w:hAnsi="仿宋" w:cs="宋体"/>
                <w:color w:val="000000" w:themeColor="text1"/>
                <w:sz w:val="18"/>
                <w:szCs w:val="18"/>
              </w:rPr>
            </w:pPr>
          </w:p>
        </w:tc>
        <w:tc>
          <w:tcPr>
            <w:tcW w:w="722" w:type="dxa"/>
            <w:shd w:val="clear" w:color="auto" w:fill="auto"/>
            <w:vAlign w:val="center"/>
          </w:tcPr>
          <w:p w:rsidR="002852A8" w:rsidRPr="00545302" w:rsidRDefault="002852A8">
            <w:pPr>
              <w:rPr>
                <w:rFonts w:ascii="仿宋_GB2312" w:eastAsia="仿宋_GB2312" w:hAnsi="仿宋" w:cs="宋体"/>
                <w:color w:val="000000" w:themeColor="text1"/>
                <w:sz w:val="18"/>
                <w:szCs w:val="18"/>
              </w:rPr>
            </w:pPr>
          </w:p>
        </w:tc>
        <w:tc>
          <w:tcPr>
            <w:tcW w:w="1105" w:type="dxa"/>
            <w:shd w:val="clear" w:color="auto" w:fill="auto"/>
            <w:vAlign w:val="center"/>
          </w:tcPr>
          <w:p w:rsidR="002852A8" w:rsidRPr="00545302" w:rsidRDefault="002852A8">
            <w:pPr>
              <w:rPr>
                <w:rFonts w:ascii="仿宋_GB2312" w:eastAsia="仿宋_GB2312" w:hAnsi="仿宋" w:cs="宋体"/>
                <w:color w:val="000000" w:themeColor="text1"/>
                <w:sz w:val="18"/>
                <w:szCs w:val="18"/>
              </w:rPr>
            </w:pPr>
          </w:p>
        </w:tc>
        <w:tc>
          <w:tcPr>
            <w:tcW w:w="1897" w:type="dxa"/>
            <w:shd w:val="clear" w:color="auto" w:fill="auto"/>
            <w:vAlign w:val="center"/>
          </w:tcPr>
          <w:p w:rsidR="002852A8" w:rsidRPr="00545302" w:rsidRDefault="002852A8">
            <w:pPr>
              <w:rPr>
                <w:rFonts w:ascii="仿宋_GB2312" w:eastAsia="仿宋_GB2312" w:hAnsi="仿宋" w:cs="宋体"/>
                <w:color w:val="000000" w:themeColor="text1"/>
                <w:sz w:val="18"/>
                <w:szCs w:val="18"/>
              </w:rPr>
            </w:pPr>
          </w:p>
        </w:tc>
      </w:tr>
      <w:tr w:rsidR="00545302" w:rsidRPr="00545302">
        <w:trPr>
          <w:trHeight w:val="570"/>
          <w:jc w:val="center"/>
        </w:trPr>
        <w:tc>
          <w:tcPr>
            <w:tcW w:w="9493" w:type="dxa"/>
            <w:gridSpan w:val="5"/>
            <w:shd w:val="clear" w:color="auto" w:fill="auto"/>
            <w:vAlign w:val="center"/>
          </w:tcPr>
          <w:p w:rsidR="002852A8" w:rsidRPr="00545302" w:rsidRDefault="00EF63F2">
            <w:pPr>
              <w:widowControl/>
              <w:spacing w:line="500" w:lineRule="exact"/>
              <w:contextualSpacing/>
              <w:jc w:val="center"/>
              <w:textAlignment w:val="center"/>
              <w:rPr>
                <w:rFonts w:asciiTheme="minorEastAsia" w:eastAsiaTheme="minorEastAsia" w:hAnsiTheme="minorEastAsia" w:cs="宋体"/>
                <w:b/>
                <w:color w:val="000000" w:themeColor="text1"/>
                <w:kern w:val="0"/>
                <w:sz w:val="32"/>
                <w:szCs w:val="32"/>
              </w:rPr>
            </w:pPr>
            <w:r w:rsidRPr="00545302">
              <w:rPr>
                <w:rFonts w:asciiTheme="minorEastAsia" w:eastAsiaTheme="minorEastAsia" w:hAnsiTheme="minorEastAsia" w:cs="宋体" w:hint="eastAsia"/>
                <w:b/>
                <w:color w:val="000000" w:themeColor="text1"/>
                <w:kern w:val="0"/>
                <w:sz w:val="32"/>
                <w:szCs w:val="32"/>
              </w:rPr>
              <w:t>文印中心现有主要设备情况表</w:t>
            </w:r>
          </w:p>
          <w:p w:rsidR="002852A8" w:rsidRPr="00545302" w:rsidRDefault="002852A8">
            <w:pPr>
              <w:widowControl/>
              <w:spacing w:line="500" w:lineRule="exact"/>
              <w:contextualSpacing/>
              <w:jc w:val="center"/>
              <w:textAlignment w:val="center"/>
              <w:rPr>
                <w:rFonts w:asciiTheme="minorEastAsia" w:eastAsiaTheme="minorEastAsia" w:hAnsiTheme="minorEastAsia" w:cs="宋体"/>
                <w:b/>
                <w:color w:val="000000" w:themeColor="text1"/>
                <w:sz w:val="32"/>
                <w:szCs w:val="32"/>
              </w:rPr>
            </w:pP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资产名称</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规格</w:t>
            </w:r>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数量</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使用状况</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存放地</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一体化速印机</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理光DD5440C</w:t>
            </w:r>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胶装机</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上海香宝</w:t>
            </w:r>
            <w:proofErr w:type="gramEnd"/>
            <w:r w:rsidRPr="00545302">
              <w:rPr>
                <w:rFonts w:ascii="仿宋_GB2312" w:eastAsia="仿宋_GB2312" w:hAnsi="仿宋" w:cs="宋体" w:hint="eastAsia"/>
                <w:color w:val="000000" w:themeColor="text1"/>
                <w:kern w:val="0"/>
                <w:sz w:val="18"/>
                <w:szCs w:val="18"/>
              </w:rPr>
              <w:t>XB—AR900H</w:t>
            </w:r>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切纸机</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上海香宝</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联想i7-6700/8G/17B/DVDRW/2G独显</w:t>
            </w:r>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i5-4590(3.3G)/4G/500G/DVDRW/集成显卡/19.5寸宽屏/Win7 HB</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i5-4590(3.3G)/4G/500G/DVDRW/集成显卡/19.5寸宽屏/Win7 HB</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联想E5800/350G/2G</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联想E7500/2G/</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jc w:val="left"/>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联想E7400/2G/</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新长校区文印中心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胶装机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明月40T-A4</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切纸机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利通QZYX1300A2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一体化印刷机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DD 4440C</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空调（美的）</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KFR-35GW</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空气调节器(空调机)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KFR-35GW/EFQVA2Z</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科龙空调</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KFR-50LW/QAF-N3(1P20)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志高柜式空调机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KFR-51LM</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柜式空调</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柜惠康</w:t>
            </w:r>
            <w:proofErr w:type="gramEnd"/>
            <w:r w:rsidRPr="00545302">
              <w:rPr>
                <w:rFonts w:ascii="仿宋_GB2312" w:eastAsia="仿宋_GB2312" w:hAnsi="仿宋" w:cs="宋体" w:hint="eastAsia"/>
                <w:color w:val="000000" w:themeColor="text1"/>
                <w:kern w:val="0"/>
                <w:sz w:val="18"/>
                <w:szCs w:val="18"/>
              </w:rPr>
              <w:t>KKR-45GW/D</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w:t>
            </w:r>
            <w:proofErr w:type="gramStart"/>
            <w:r w:rsidRPr="00545302">
              <w:rPr>
                <w:rFonts w:ascii="仿宋_GB2312" w:eastAsia="仿宋_GB2312" w:hAnsi="仿宋" w:cs="宋体" w:hint="eastAsia"/>
                <w:color w:val="000000" w:themeColor="text1"/>
                <w:kern w:val="0"/>
                <w:sz w:val="18"/>
                <w:szCs w:val="18"/>
              </w:rPr>
              <w:t>印室东二间</w:t>
            </w:r>
            <w:proofErr w:type="gramEnd"/>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挂式空调</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挂格兰仕</w:t>
            </w:r>
            <w:proofErr w:type="gramEnd"/>
            <w:r w:rsidRPr="00545302">
              <w:rPr>
                <w:rFonts w:ascii="仿宋_GB2312" w:eastAsia="仿宋_GB2312" w:hAnsi="仿宋" w:cs="宋体" w:hint="eastAsia"/>
                <w:color w:val="000000" w:themeColor="text1"/>
                <w:kern w:val="0"/>
                <w:sz w:val="18"/>
                <w:szCs w:val="18"/>
              </w:rPr>
              <w:t>KKR-33GW/GA1-2</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文印中心东北间</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空调（美的）</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KFR-35GW</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2852A8">
            <w:pPr>
              <w:jc w:val="left"/>
              <w:rPr>
                <w:rFonts w:ascii="仿宋_GB2312" w:eastAsia="仿宋_GB2312" w:hAnsi="仿宋" w:cs="宋体"/>
                <w:color w:val="000000" w:themeColor="text1"/>
                <w:sz w:val="18"/>
                <w:szCs w:val="18"/>
              </w:rPr>
            </w:pP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切纸机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无</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2852A8">
            <w:pPr>
              <w:jc w:val="center"/>
              <w:rPr>
                <w:rFonts w:ascii="仿宋_GB2312" w:eastAsia="仿宋_GB2312" w:hAnsi="仿宋" w:cs="宋体"/>
                <w:color w:val="000000" w:themeColor="text1"/>
                <w:sz w:val="18"/>
                <w:szCs w:val="18"/>
              </w:rPr>
            </w:pP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订书机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无</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2852A8">
            <w:pPr>
              <w:jc w:val="center"/>
              <w:rPr>
                <w:rFonts w:ascii="仿宋_GB2312" w:eastAsia="仿宋_GB2312" w:hAnsi="仿宋" w:cs="宋体"/>
                <w:color w:val="000000" w:themeColor="text1"/>
                <w:sz w:val="18"/>
                <w:szCs w:val="18"/>
              </w:rPr>
            </w:pP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电脑收银机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515</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通榆、新长各1台</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EPSON彩色喷墨打印机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2852A8">
            <w:pPr>
              <w:jc w:val="left"/>
              <w:rPr>
                <w:rFonts w:ascii="仿宋_GB2312" w:eastAsia="仿宋_GB2312" w:hAnsi="仿宋" w:cs="宋体"/>
                <w:color w:val="000000" w:themeColor="text1"/>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通榆、新长各1台</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proofErr w:type="spellStart"/>
            <w:r w:rsidRPr="00545302">
              <w:rPr>
                <w:rFonts w:ascii="仿宋_GB2312" w:eastAsia="仿宋_GB2312" w:hAnsi="仿宋" w:cs="宋体" w:hint="eastAsia"/>
                <w:color w:val="000000" w:themeColor="text1"/>
                <w:kern w:val="0"/>
                <w:sz w:val="18"/>
                <w:szCs w:val="18"/>
              </w:rPr>
              <w:t>kyocera</w:t>
            </w:r>
            <w:proofErr w:type="spellEnd"/>
            <w:r w:rsidRPr="00545302">
              <w:rPr>
                <w:rFonts w:ascii="仿宋_GB2312" w:eastAsia="仿宋_GB2312" w:hAnsi="仿宋" w:cs="宋体" w:hint="eastAsia"/>
                <w:color w:val="000000" w:themeColor="text1"/>
                <w:kern w:val="0"/>
                <w:sz w:val="18"/>
                <w:szCs w:val="18"/>
              </w:rPr>
              <w:t>彩色复印机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2852A8">
            <w:pPr>
              <w:jc w:val="left"/>
              <w:rPr>
                <w:rFonts w:ascii="仿宋_GB2312" w:eastAsia="仿宋_GB2312" w:hAnsi="仿宋" w:cs="宋体"/>
                <w:color w:val="000000" w:themeColor="text1"/>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吊扇</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长城</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吊扇</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长城</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9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lastRenderedPageBreak/>
              <w:t>资产名称</w:t>
            </w:r>
          </w:p>
        </w:tc>
        <w:tc>
          <w:tcPr>
            <w:tcW w:w="3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规格</w:t>
            </w:r>
          </w:p>
        </w:tc>
        <w:tc>
          <w:tcPr>
            <w:tcW w:w="7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数量</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使用状况</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52A8" w:rsidRPr="00545302" w:rsidRDefault="00EF63F2">
            <w:pPr>
              <w:widowControl/>
              <w:jc w:val="center"/>
              <w:textAlignment w:val="center"/>
              <w:rPr>
                <w:rFonts w:ascii="仿宋_GB2312" w:eastAsia="仿宋_GB2312" w:hAnsi="仿宋" w:cs="宋体"/>
                <w:b/>
                <w:color w:val="000000" w:themeColor="text1"/>
                <w:sz w:val="18"/>
                <w:szCs w:val="18"/>
              </w:rPr>
            </w:pPr>
            <w:r w:rsidRPr="00545302">
              <w:rPr>
                <w:rFonts w:ascii="仿宋_GB2312" w:eastAsia="仿宋_GB2312" w:hAnsi="仿宋" w:cs="宋体" w:hint="eastAsia"/>
                <w:b/>
                <w:color w:val="000000" w:themeColor="text1"/>
                <w:kern w:val="0"/>
                <w:sz w:val="18"/>
                <w:szCs w:val="18"/>
              </w:rPr>
              <w:t>存放地</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吊扇</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长城</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吊扇</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长城</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吊扇</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长城</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文印中心通榆校区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晒版机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四开台式</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通榆校区文印中心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微机工作台</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无</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其他</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2852A8">
            <w:pPr>
              <w:jc w:val="left"/>
              <w:rPr>
                <w:rFonts w:ascii="仿宋_GB2312" w:eastAsia="仿宋_GB2312" w:hAnsi="仿宋" w:cs="宋体"/>
                <w:color w:val="000000" w:themeColor="text1"/>
                <w:sz w:val="18"/>
                <w:szCs w:val="18"/>
              </w:rPr>
            </w:pP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多功能1550×900×700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产业办文印室</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电脑工作台</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电脑工作台</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电脑工作台</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@办公桌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九抽</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w:t>
            </w:r>
            <w:proofErr w:type="gramStart"/>
            <w:r w:rsidRPr="00545302">
              <w:rPr>
                <w:rFonts w:ascii="仿宋_GB2312" w:eastAsia="仿宋_GB2312" w:hAnsi="仿宋" w:cs="宋体" w:hint="eastAsia"/>
                <w:color w:val="000000" w:themeColor="text1"/>
                <w:kern w:val="0"/>
                <w:sz w:val="18"/>
                <w:szCs w:val="18"/>
              </w:rPr>
              <w:t>二抽桌</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二抽</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@装订桌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@办公桌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四抽</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@办公桌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三抽</w:t>
            </w:r>
            <w:proofErr w:type="gramStart"/>
            <w:r w:rsidRPr="00545302">
              <w:rPr>
                <w:rFonts w:ascii="仿宋_GB2312" w:eastAsia="仿宋_GB2312" w:hAnsi="仿宋" w:cs="宋体" w:hint="eastAsia"/>
                <w:color w:val="000000" w:themeColor="text1"/>
                <w:kern w:val="0"/>
                <w:sz w:val="18"/>
                <w:szCs w:val="18"/>
              </w:rPr>
              <w:t>一</w:t>
            </w:r>
            <w:proofErr w:type="gramEnd"/>
            <w:r w:rsidRPr="00545302">
              <w:rPr>
                <w:rFonts w:ascii="仿宋_GB2312" w:eastAsia="仿宋_GB2312" w:hAnsi="仿宋" w:cs="宋体" w:hint="eastAsia"/>
                <w:color w:val="000000" w:themeColor="text1"/>
                <w:kern w:val="0"/>
                <w:sz w:val="18"/>
                <w:szCs w:val="18"/>
              </w:rPr>
              <w:t>柜</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w:t>
            </w:r>
            <w:proofErr w:type="gramStart"/>
            <w:r w:rsidRPr="00545302">
              <w:rPr>
                <w:rFonts w:ascii="仿宋_GB2312" w:eastAsia="仿宋_GB2312" w:hAnsi="仿宋" w:cs="宋体" w:hint="eastAsia"/>
                <w:color w:val="000000" w:themeColor="text1"/>
                <w:kern w:val="0"/>
                <w:sz w:val="18"/>
                <w:szCs w:val="18"/>
              </w:rPr>
              <w:t>二抽桌</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二抽</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@办公桌</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一抽二柜</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@长条椅</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@木椅</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水曲柳</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5</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@高脚椅</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@木椅</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@橱</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九抽二门</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@橱</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四抽二门</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@橱</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proofErr w:type="gramStart"/>
            <w:r w:rsidRPr="00545302">
              <w:rPr>
                <w:rFonts w:ascii="仿宋_GB2312" w:eastAsia="仿宋_GB2312" w:hAnsi="仿宋" w:cs="宋体" w:hint="eastAsia"/>
                <w:color w:val="000000" w:themeColor="text1"/>
                <w:kern w:val="0"/>
                <w:sz w:val="18"/>
                <w:szCs w:val="18"/>
              </w:rPr>
              <w:t>十抽二门</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@角架</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@脸盆架</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空</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4</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@圆凳</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铁</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文印中心</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@台式文件柜</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铁</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文印室</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@椅子</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钢木</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sz w:val="18"/>
                <w:szCs w:val="18"/>
              </w:rPr>
            </w:pPr>
            <w:r w:rsidRPr="00545302">
              <w:rPr>
                <w:rFonts w:ascii="仿宋_GB2312" w:eastAsia="仿宋_GB2312" w:hAnsi="仿宋" w:cs="宋体" w:hint="eastAsia"/>
                <w:color w:val="000000" w:themeColor="text1"/>
                <w:kern w:val="0"/>
                <w:sz w:val="18"/>
                <w:szCs w:val="18"/>
              </w:rPr>
              <w:t>文印(南园)</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电脑主机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扬天M6600T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新长校区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电脑主机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扬天M6600T</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通榆校区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装订机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DC-200D</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新长校区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打印机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新都500</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通榆校区</w:t>
            </w:r>
          </w:p>
        </w:tc>
      </w:tr>
      <w:tr w:rsidR="00545302"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打印机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柯美458E</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新长校区</w:t>
            </w:r>
          </w:p>
        </w:tc>
      </w:tr>
      <w:tr w:rsidR="002852A8" w:rsidRPr="00545302">
        <w:trPr>
          <w:trHeight w:val="340"/>
          <w:jc w:val="center"/>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一体化印刷机</w:t>
            </w:r>
          </w:p>
        </w:tc>
        <w:tc>
          <w:tcPr>
            <w:tcW w:w="3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3344</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color w:val="000000" w:themeColor="text1"/>
                <w:kern w:val="0"/>
                <w:sz w:val="18"/>
                <w:szCs w:val="18"/>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center"/>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在用</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2A8" w:rsidRPr="00545302" w:rsidRDefault="00EF63F2">
            <w:pPr>
              <w:widowControl/>
              <w:jc w:val="left"/>
              <w:textAlignment w:val="center"/>
              <w:rPr>
                <w:rFonts w:ascii="仿宋_GB2312" w:eastAsia="仿宋_GB2312" w:hAnsi="仿宋" w:cs="宋体"/>
                <w:color w:val="000000" w:themeColor="text1"/>
                <w:kern w:val="0"/>
                <w:sz w:val="18"/>
                <w:szCs w:val="18"/>
              </w:rPr>
            </w:pPr>
            <w:r w:rsidRPr="00545302">
              <w:rPr>
                <w:rFonts w:ascii="仿宋_GB2312" w:eastAsia="仿宋_GB2312" w:hAnsi="仿宋" w:cs="宋体" w:hint="eastAsia"/>
                <w:color w:val="000000" w:themeColor="text1"/>
                <w:kern w:val="0"/>
                <w:sz w:val="18"/>
                <w:szCs w:val="18"/>
              </w:rPr>
              <w:t>新长校区</w:t>
            </w:r>
          </w:p>
        </w:tc>
      </w:tr>
    </w:tbl>
    <w:p w:rsidR="002852A8" w:rsidRPr="00545302" w:rsidRDefault="002852A8">
      <w:pPr>
        <w:widowControl/>
        <w:spacing w:line="500" w:lineRule="exact"/>
        <w:rPr>
          <w:rFonts w:ascii="仿宋_GB2312" w:eastAsia="仿宋_GB2312" w:hAnsi="仿宋"/>
          <w:b/>
          <w:color w:val="000000" w:themeColor="text1"/>
          <w:sz w:val="32"/>
          <w:szCs w:val="32"/>
        </w:rPr>
      </w:pPr>
    </w:p>
    <w:sectPr w:rsidR="002852A8" w:rsidRPr="00545302">
      <w:headerReference w:type="default" r:id="rId9"/>
      <w:footerReference w:type="even"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D2" w:rsidRDefault="00072BD2">
      <w:r>
        <w:separator/>
      </w:r>
    </w:p>
  </w:endnote>
  <w:endnote w:type="continuationSeparator" w:id="0">
    <w:p w:rsidR="00072BD2" w:rsidRDefault="0007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A8" w:rsidRDefault="00EF63F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852A8" w:rsidRDefault="002852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A8" w:rsidRDefault="00EF63F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5302">
      <w:rPr>
        <w:rStyle w:val="ab"/>
        <w:noProof/>
      </w:rPr>
      <w:t>3</w:t>
    </w:r>
    <w:r>
      <w:rPr>
        <w:rStyle w:val="ab"/>
      </w:rPr>
      <w:fldChar w:fldCharType="end"/>
    </w:r>
  </w:p>
  <w:p w:rsidR="002852A8" w:rsidRDefault="002852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D2" w:rsidRDefault="00072BD2">
      <w:r>
        <w:separator/>
      </w:r>
    </w:p>
  </w:footnote>
  <w:footnote w:type="continuationSeparator" w:id="0">
    <w:p w:rsidR="00072BD2" w:rsidRDefault="00072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A8" w:rsidRDefault="002852A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78A953"/>
    <w:multiLevelType w:val="singleLevel"/>
    <w:tmpl w:val="8078A953"/>
    <w:lvl w:ilvl="0">
      <w:start w:val="5"/>
      <w:numFmt w:val="decimal"/>
      <w:suff w:val="nothing"/>
      <w:lvlText w:val="%1．"/>
      <w:lvlJc w:val="left"/>
      <w:rPr>
        <w:rFonts w:hint="default"/>
        <w:b/>
        <w:bCs/>
      </w:rPr>
    </w:lvl>
  </w:abstractNum>
  <w:abstractNum w:abstractNumId="1" w15:restartNumberingAfterBreak="0">
    <w:nsid w:val="E91F6D25"/>
    <w:multiLevelType w:val="singleLevel"/>
    <w:tmpl w:val="E91F6D25"/>
    <w:lvl w:ilvl="0">
      <w:start w:val="1"/>
      <w:numFmt w:val="decimal"/>
      <w:suff w:val="nothing"/>
      <w:lvlText w:val="%1、"/>
      <w:lvlJc w:val="left"/>
    </w:lvl>
  </w:abstractNum>
  <w:abstractNum w:abstractNumId="2" w15:restartNumberingAfterBreak="0">
    <w:nsid w:val="00E29488"/>
    <w:multiLevelType w:val="singleLevel"/>
    <w:tmpl w:val="00E29488"/>
    <w:lvl w:ilvl="0">
      <w:start w:val="6"/>
      <w:numFmt w:val="decimal"/>
      <w:suff w:val="nothing"/>
      <w:lvlText w:val="%1、"/>
      <w:lvlJc w:val="left"/>
    </w:lvl>
  </w:abstractNum>
  <w:abstractNum w:abstractNumId="3" w15:restartNumberingAfterBreak="0">
    <w:nsid w:val="3F530669"/>
    <w:multiLevelType w:val="multilevel"/>
    <w:tmpl w:val="3F530669"/>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1A"/>
    <w:rsid w:val="00005B1B"/>
    <w:rsid w:val="000124E8"/>
    <w:rsid w:val="00013C86"/>
    <w:rsid w:val="00014C33"/>
    <w:rsid w:val="00022415"/>
    <w:rsid w:val="00023A30"/>
    <w:rsid w:val="000330F8"/>
    <w:rsid w:val="0003518B"/>
    <w:rsid w:val="00035CD5"/>
    <w:rsid w:val="00037C20"/>
    <w:rsid w:val="00043B5E"/>
    <w:rsid w:val="00066859"/>
    <w:rsid w:val="00070CB0"/>
    <w:rsid w:val="00072BD2"/>
    <w:rsid w:val="00073349"/>
    <w:rsid w:val="00073385"/>
    <w:rsid w:val="00074523"/>
    <w:rsid w:val="00074E7B"/>
    <w:rsid w:val="00080F82"/>
    <w:rsid w:val="00081398"/>
    <w:rsid w:val="00083D0F"/>
    <w:rsid w:val="00086DF4"/>
    <w:rsid w:val="000A5D5D"/>
    <w:rsid w:val="000B0D75"/>
    <w:rsid w:val="000B6B16"/>
    <w:rsid w:val="000C0391"/>
    <w:rsid w:val="000C59B3"/>
    <w:rsid w:val="000D2914"/>
    <w:rsid w:val="000D72E9"/>
    <w:rsid w:val="000E1997"/>
    <w:rsid w:val="000E3960"/>
    <w:rsid w:val="000E7651"/>
    <w:rsid w:val="000F1B9D"/>
    <w:rsid w:val="000F2FF5"/>
    <w:rsid w:val="00100C8B"/>
    <w:rsid w:val="00103C99"/>
    <w:rsid w:val="00117FFC"/>
    <w:rsid w:val="00120DEB"/>
    <w:rsid w:val="00121D4F"/>
    <w:rsid w:val="001258E4"/>
    <w:rsid w:val="00131F0C"/>
    <w:rsid w:val="0013704F"/>
    <w:rsid w:val="0014133C"/>
    <w:rsid w:val="00145D58"/>
    <w:rsid w:val="00164E93"/>
    <w:rsid w:val="001701FC"/>
    <w:rsid w:val="00172874"/>
    <w:rsid w:val="00185384"/>
    <w:rsid w:val="00186F9E"/>
    <w:rsid w:val="0019707F"/>
    <w:rsid w:val="001A1B44"/>
    <w:rsid w:val="001B78D9"/>
    <w:rsid w:val="001C3253"/>
    <w:rsid w:val="001C59B6"/>
    <w:rsid w:val="001C5A81"/>
    <w:rsid w:val="001D2478"/>
    <w:rsid w:val="001D7C79"/>
    <w:rsid w:val="001E3B1A"/>
    <w:rsid w:val="001F0746"/>
    <w:rsid w:val="002144D6"/>
    <w:rsid w:val="00215538"/>
    <w:rsid w:val="0021762C"/>
    <w:rsid w:val="00217F6D"/>
    <w:rsid w:val="00223994"/>
    <w:rsid w:val="00225E04"/>
    <w:rsid w:val="00226FA7"/>
    <w:rsid w:val="00233AAC"/>
    <w:rsid w:val="00236BE4"/>
    <w:rsid w:val="00243069"/>
    <w:rsid w:val="002435C5"/>
    <w:rsid w:val="002469BF"/>
    <w:rsid w:val="00247104"/>
    <w:rsid w:val="002522C0"/>
    <w:rsid w:val="00255F67"/>
    <w:rsid w:val="00256805"/>
    <w:rsid w:val="00275688"/>
    <w:rsid w:val="002852A8"/>
    <w:rsid w:val="002860FA"/>
    <w:rsid w:val="0029191D"/>
    <w:rsid w:val="0029504A"/>
    <w:rsid w:val="00297ECE"/>
    <w:rsid w:val="002A46E1"/>
    <w:rsid w:val="002B306B"/>
    <w:rsid w:val="002B446A"/>
    <w:rsid w:val="002B629F"/>
    <w:rsid w:val="002C1298"/>
    <w:rsid w:val="002D17C1"/>
    <w:rsid w:val="002D1913"/>
    <w:rsid w:val="002D3439"/>
    <w:rsid w:val="002D4DCB"/>
    <w:rsid w:val="002E4C4B"/>
    <w:rsid w:val="00301858"/>
    <w:rsid w:val="00301E6D"/>
    <w:rsid w:val="00313486"/>
    <w:rsid w:val="00313DE3"/>
    <w:rsid w:val="00313E2A"/>
    <w:rsid w:val="00325499"/>
    <w:rsid w:val="003379C3"/>
    <w:rsid w:val="003425B0"/>
    <w:rsid w:val="00345F21"/>
    <w:rsid w:val="00346822"/>
    <w:rsid w:val="003501DE"/>
    <w:rsid w:val="00352CDA"/>
    <w:rsid w:val="00352E51"/>
    <w:rsid w:val="0036343C"/>
    <w:rsid w:val="00367C1B"/>
    <w:rsid w:val="00371798"/>
    <w:rsid w:val="003717DE"/>
    <w:rsid w:val="003738EA"/>
    <w:rsid w:val="00375C6D"/>
    <w:rsid w:val="0037765D"/>
    <w:rsid w:val="00384D97"/>
    <w:rsid w:val="00393002"/>
    <w:rsid w:val="00396A49"/>
    <w:rsid w:val="003A008A"/>
    <w:rsid w:val="003A05F7"/>
    <w:rsid w:val="003A18DD"/>
    <w:rsid w:val="003A33F6"/>
    <w:rsid w:val="003B4613"/>
    <w:rsid w:val="003C0BC8"/>
    <w:rsid w:val="003C6778"/>
    <w:rsid w:val="003C7375"/>
    <w:rsid w:val="003D018E"/>
    <w:rsid w:val="003D16EC"/>
    <w:rsid w:val="003D6F78"/>
    <w:rsid w:val="003D7CE8"/>
    <w:rsid w:val="003E0C65"/>
    <w:rsid w:val="003E6586"/>
    <w:rsid w:val="003F0884"/>
    <w:rsid w:val="003F091A"/>
    <w:rsid w:val="003F641F"/>
    <w:rsid w:val="003F7AF5"/>
    <w:rsid w:val="004002CF"/>
    <w:rsid w:val="0040200C"/>
    <w:rsid w:val="00404ECA"/>
    <w:rsid w:val="00407396"/>
    <w:rsid w:val="00414358"/>
    <w:rsid w:val="00414531"/>
    <w:rsid w:val="00416FAD"/>
    <w:rsid w:val="00417C34"/>
    <w:rsid w:val="00423A47"/>
    <w:rsid w:val="00424D15"/>
    <w:rsid w:val="00424EEF"/>
    <w:rsid w:val="004272C0"/>
    <w:rsid w:val="00431BB1"/>
    <w:rsid w:val="004360AD"/>
    <w:rsid w:val="00436211"/>
    <w:rsid w:val="004455A2"/>
    <w:rsid w:val="00462A11"/>
    <w:rsid w:val="00463DD7"/>
    <w:rsid w:val="00474924"/>
    <w:rsid w:val="0047638F"/>
    <w:rsid w:val="00476562"/>
    <w:rsid w:val="004766E4"/>
    <w:rsid w:val="0048057D"/>
    <w:rsid w:val="004839CA"/>
    <w:rsid w:val="0049568E"/>
    <w:rsid w:val="004A6D9B"/>
    <w:rsid w:val="004C6CB3"/>
    <w:rsid w:val="004D1D90"/>
    <w:rsid w:val="004D2AF3"/>
    <w:rsid w:val="004D77DE"/>
    <w:rsid w:val="004E29B4"/>
    <w:rsid w:val="004E551F"/>
    <w:rsid w:val="004F0751"/>
    <w:rsid w:val="004F6BD6"/>
    <w:rsid w:val="00502216"/>
    <w:rsid w:val="0050307E"/>
    <w:rsid w:val="00506E4E"/>
    <w:rsid w:val="00511102"/>
    <w:rsid w:val="00514AED"/>
    <w:rsid w:val="00526CC1"/>
    <w:rsid w:val="00526E85"/>
    <w:rsid w:val="00531CCB"/>
    <w:rsid w:val="005321A4"/>
    <w:rsid w:val="00545302"/>
    <w:rsid w:val="00547038"/>
    <w:rsid w:val="00553EB0"/>
    <w:rsid w:val="0055409F"/>
    <w:rsid w:val="005551BA"/>
    <w:rsid w:val="00562674"/>
    <w:rsid w:val="00563FC3"/>
    <w:rsid w:val="00565523"/>
    <w:rsid w:val="005704EF"/>
    <w:rsid w:val="00582A6C"/>
    <w:rsid w:val="005837B7"/>
    <w:rsid w:val="00594942"/>
    <w:rsid w:val="00594B39"/>
    <w:rsid w:val="00596149"/>
    <w:rsid w:val="005963A2"/>
    <w:rsid w:val="005A1CB5"/>
    <w:rsid w:val="005A7DCF"/>
    <w:rsid w:val="005B04EC"/>
    <w:rsid w:val="005B7BC7"/>
    <w:rsid w:val="005D243E"/>
    <w:rsid w:val="005D453E"/>
    <w:rsid w:val="005D658B"/>
    <w:rsid w:val="005E4587"/>
    <w:rsid w:val="005E5188"/>
    <w:rsid w:val="005F49B1"/>
    <w:rsid w:val="005F68FC"/>
    <w:rsid w:val="00607B9B"/>
    <w:rsid w:val="006106CA"/>
    <w:rsid w:val="0061251A"/>
    <w:rsid w:val="00624646"/>
    <w:rsid w:val="006378D2"/>
    <w:rsid w:val="00652D81"/>
    <w:rsid w:val="00653DCB"/>
    <w:rsid w:val="00655648"/>
    <w:rsid w:val="00661E4C"/>
    <w:rsid w:val="00663AD2"/>
    <w:rsid w:val="006656FA"/>
    <w:rsid w:val="006667C4"/>
    <w:rsid w:val="006679F2"/>
    <w:rsid w:val="0067586F"/>
    <w:rsid w:val="00675BB5"/>
    <w:rsid w:val="00677D3F"/>
    <w:rsid w:val="00686DCC"/>
    <w:rsid w:val="00692BB3"/>
    <w:rsid w:val="00696361"/>
    <w:rsid w:val="006A1261"/>
    <w:rsid w:val="006A3A3D"/>
    <w:rsid w:val="006B1465"/>
    <w:rsid w:val="006B37B4"/>
    <w:rsid w:val="006B5013"/>
    <w:rsid w:val="006B7371"/>
    <w:rsid w:val="006C3C34"/>
    <w:rsid w:val="006C5852"/>
    <w:rsid w:val="006C750A"/>
    <w:rsid w:val="006D04BA"/>
    <w:rsid w:val="006D3D58"/>
    <w:rsid w:val="006D668D"/>
    <w:rsid w:val="006D6FF8"/>
    <w:rsid w:val="006E1331"/>
    <w:rsid w:val="006E1390"/>
    <w:rsid w:val="006E31D8"/>
    <w:rsid w:val="006E4725"/>
    <w:rsid w:val="006E6541"/>
    <w:rsid w:val="006F016C"/>
    <w:rsid w:val="006F1F70"/>
    <w:rsid w:val="006F3DAE"/>
    <w:rsid w:val="0070063E"/>
    <w:rsid w:val="007006D5"/>
    <w:rsid w:val="00712143"/>
    <w:rsid w:val="00713A4C"/>
    <w:rsid w:val="0071536F"/>
    <w:rsid w:val="007229B4"/>
    <w:rsid w:val="00731955"/>
    <w:rsid w:val="00732B59"/>
    <w:rsid w:val="007345FF"/>
    <w:rsid w:val="0073550F"/>
    <w:rsid w:val="00740CE6"/>
    <w:rsid w:val="00752A4C"/>
    <w:rsid w:val="007536ED"/>
    <w:rsid w:val="0075513C"/>
    <w:rsid w:val="00755226"/>
    <w:rsid w:val="00756B73"/>
    <w:rsid w:val="00757A05"/>
    <w:rsid w:val="0076041D"/>
    <w:rsid w:val="0076054E"/>
    <w:rsid w:val="00761ABF"/>
    <w:rsid w:val="007626B3"/>
    <w:rsid w:val="00765D4A"/>
    <w:rsid w:val="00791478"/>
    <w:rsid w:val="00796DAA"/>
    <w:rsid w:val="00797147"/>
    <w:rsid w:val="00797F99"/>
    <w:rsid w:val="007B5C9A"/>
    <w:rsid w:val="007C155A"/>
    <w:rsid w:val="007C2E72"/>
    <w:rsid w:val="007C4928"/>
    <w:rsid w:val="007E6D1B"/>
    <w:rsid w:val="007F23CD"/>
    <w:rsid w:val="007F5200"/>
    <w:rsid w:val="007F6AA4"/>
    <w:rsid w:val="0080130C"/>
    <w:rsid w:val="0080251E"/>
    <w:rsid w:val="008068A0"/>
    <w:rsid w:val="00814627"/>
    <w:rsid w:val="00814660"/>
    <w:rsid w:val="008151FC"/>
    <w:rsid w:val="0082179E"/>
    <w:rsid w:val="00823F91"/>
    <w:rsid w:val="0082432E"/>
    <w:rsid w:val="00827B77"/>
    <w:rsid w:val="00841665"/>
    <w:rsid w:val="008433D7"/>
    <w:rsid w:val="00845E1B"/>
    <w:rsid w:val="00853E72"/>
    <w:rsid w:val="00863224"/>
    <w:rsid w:val="00885B88"/>
    <w:rsid w:val="0089151F"/>
    <w:rsid w:val="00892CD9"/>
    <w:rsid w:val="008938D5"/>
    <w:rsid w:val="008A17A8"/>
    <w:rsid w:val="008A1BF9"/>
    <w:rsid w:val="008A50A0"/>
    <w:rsid w:val="008B49C6"/>
    <w:rsid w:val="008C1D86"/>
    <w:rsid w:val="008C72F4"/>
    <w:rsid w:val="008D61BD"/>
    <w:rsid w:val="008D6459"/>
    <w:rsid w:val="008E5044"/>
    <w:rsid w:val="008E55CD"/>
    <w:rsid w:val="008E619A"/>
    <w:rsid w:val="008E70A1"/>
    <w:rsid w:val="008F0048"/>
    <w:rsid w:val="008F5038"/>
    <w:rsid w:val="008F50DB"/>
    <w:rsid w:val="00911360"/>
    <w:rsid w:val="00911851"/>
    <w:rsid w:val="009146BC"/>
    <w:rsid w:val="00917E92"/>
    <w:rsid w:val="0093147D"/>
    <w:rsid w:val="00937E74"/>
    <w:rsid w:val="00947828"/>
    <w:rsid w:val="00955BE1"/>
    <w:rsid w:val="0095660E"/>
    <w:rsid w:val="00957F43"/>
    <w:rsid w:val="00967322"/>
    <w:rsid w:val="0098176E"/>
    <w:rsid w:val="00982906"/>
    <w:rsid w:val="00983880"/>
    <w:rsid w:val="00984D79"/>
    <w:rsid w:val="00991BBB"/>
    <w:rsid w:val="00992732"/>
    <w:rsid w:val="00992F2E"/>
    <w:rsid w:val="009931D9"/>
    <w:rsid w:val="00993B83"/>
    <w:rsid w:val="009947DF"/>
    <w:rsid w:val="009960DE"/>
    <w:rsid w:val="00997B12"/>
    <w:rsid w:val="009A2D39"/>
    <w:rsid w:val="009A72EB"/>
    <w:rsid w:val="009C1D04"/>
    <w:rsid w:val="009C2109"/>
    <w:rsid w:val="009C2225"/>
    <w:rsid w:val="009D02FA"/>
    <w:rsid w:val="009D2551"/>
    <w:rsid w:val="009D2A7B"/>
    <w:rsid w:val="009D58CE"/>
    <w:rsid w:val="009D5D4D"/>
    <w:rsid w:val="009E4FA5"/>
    <w:rsid w:val="009E57F3"/>
    <w:rsid w:val="009E5B79"/>
    <w:rsid w:val="009F21F0"/>
    <w:rsid w:val="009F232D"/>
    <w:rsid w:val="009F3BE9"/>
    <w:rsid w:val="009F4753"/>
    <w:rsid w:val="009F4EC7"/>
    <w:rsid w:val="00A029A1"/>
    <w:rsid w:val="00A04592"/>
    <w:rsid w:val="00A059B0"/>
    <w:rsid w:val="00A10398"/>
    <w:rsid w:val="00A16936"/>
    <w:rsid w:val="00A16F06"/>
    <w:rsid w:val="00A26759"/>
    <w:rsid w:val="00A27E52"/>
    <w:rsid w:val="00A3277F"/>
    <w:rsid w:val="00A33D07"/>
    <w:rsid w:val="00A36240"/>
    <w:rsid w:val="00A427E4"/>
    <w:rsid w:val="00A4296C"/>
    <w:rsid w:val="00A54DE5"/>
    <w:rsid w:val="00A60DD2"/>
    <w:rsid w:val="00A6418F"/>
    <w:rsid w:val="00A66CE1"/>
    <w:rsid w:val="00A73F24"/>
    <w:rsid w:val="00A76337"/>
    <w:rsid w:val="00A813D9"/>
    <w:rsid w:val="00A8362B"/>
    <w:rsid w:val="00A83D17"/>
    <w:rsid w:val="00A90032"/>
    <w:rsid w:val="00A933A5"/>
    <w:rsid w:val="00A965F8"/>
    <w:rsid w:val="00AA0F17"/>
    <w:rsid w:val="00AA4027"/>
    <w:rsid w:val="00AA456C"/>
    <w:rsid w:val="00AA7AA8"/>
    <w:rsid w:val="00AB0540"/>
    <w:rsid w:val="00AB33F0"/>
    <w:rsid w:val="00AB5460"/>
    <w:rsid w:val="00AD392F"/>
    <w:rsid w:val="00AE3FDB"/>
    <w:rsid w:val="00AF3D28"/>
    <w:rsid w:val="00B03117"/>
    <w:rsid w:val="00B04F5A"/>
    <w:rsid w:val="00B06560"/>
    <w:rsid w:val="00B10D9B"/>
    <w:rsid w:val="00B21C68"/>
    <w:rsid w:val="00B30FA4"/>
    <w:rsid w:val="00B3339E"/>
    <w:rsid w:val="00B33ADD"/>
    <w:rsid w:val="00B37110"/>
    <w:rsid w:val="00B4088F"/>
    <w:rsid w:val="00B41EFE"/>
    <w:rsid w:val="00B4299D"/>
    <w:rsid w:val="00B43ECA"/>
    <w:rsid w:val="00B50996"/>
    <w:rsid w:val="00B54F26"/>
    <w:rsid w:val="00B74B9F"/>
    <w:rsid w:val="00B97A17"/>
    <w:rsid w:val="00B97EE1"/>
    <w:rsid w:val="00BA15F4"/>
    <w:rsid w:val="00BA31FC"/>
    <w:rsid w:val="00BA5B70"/>
    <w:rsid w:val="00BA7B19"/>
    <w:rsid w:val="00BB43B1"/>
    <w:rsid w:val="00BB7086"/>
    <w:rsid w:val="00BB7A77"/>
    <w:rsid w:val="00BC050E"/>
    <w:rsid w:val="00BC278F"/>
    <w:rsid w:val="00BC38FE"/>
    <w:rsid w:val="00BC46A7"/>
    <w:rsid w:val="00BC5017"/>
    <w:rsid w:val="00BD0F1A"/>
    <w:rsid w:val="00BE0077"/>
    <w:rsid w:val="00BE1552"/>
    <w:rsid w:val="00BE737F"/>
    <w:rsid w:val="00BF0B69"/>
    <w:rsid w:val="00BF7F30"/>
    <w:rsid w:val="00C0410E"/>
    <w:rsid w:val="00C12F7E"/>
    <w:rsid w:val="00C1618C"/>
    <w:rsid w:val="00C16445"/>
    <w:rsid w:val="00C20358"/>
    <w:rsid w:val="00C2070A"/>
    <w:rsid w:val="00C25B9C"/>
    <w:rsid w:val="00C26606"/>
    <w:rsid w:val="00C2721B"/>
    <w:rsid w:val="00C336CD"/>
    <w:rsid w:val="00C44D44"/>
    <w:rsid w:val="00C45F2A"/>
    <w:rsid w:val="00C477CE"/>
    <w:rsid w:val="00C477FF"/>
    <w:rsid w:val="00C47FC5"/>
    <w:rsid w:val="00C50CFB"/>
    <w:rsid w:val="00C53D53"/>
    <w:rsid w:val="00C54B93"/>
    <w:rsid w:val="00C64AA1"/>
    <w:rsid w:val="00C659C9"/>
    <w:rsid w:val="00C67510"/>
    <w:rsid w:val="00C70089"/>
    <w:rsid w:val="00C70D86"/>
    <w:rsid w:val="00C73088"/>
    <w:rsid w:val="00C849EA"/>
    <w:rsid w:val="00C94E94"/>
    <w:rsid w:val="00C95192"/>
    <w:rsid w:val="00CA12DE"/>
    <w:rsid w:val="00CA1CED"/>
    <w:rsid w:val="00CB4742"/>
    <w:rsid w:val="00CB5D5B"/>
    <w:rsid w:val="00CB7680"/>
    <w:rsid w:val="00CC27CC"/>
    <w:rsid w:val="00CC2AFB"/>
    <w:rsid w:val="00CC2D2A"/>
    <w:rsid w:val="00CC36F2"/>
    <w:rsid w:val="00CC6133"/>
    <w:rsid w:val="00CC7748"/>
    <w:rsid w:val="00CD44DB"/>
    <w:rsid w:val="00CE3CE2"/>
    <w:rsid w:val="00CE7345"/>
    <w:rsid w:val="00CE7651"/>
    <w:rsid w:val="00CF00B9"/>
    <w:rsid w:val="00CF4B12"/>
    <w:rsid w:val="00CF6982"/>
    <w:rsid w:val="00D038A4"/>
    <w:rsid w:val="00D059FC"/>
    <w:rsid w:val="00D101BC"/>
    <w:rsid w:val="00D24876"/>
    <w:rsid w:val="00D25E46"/>
    <w:rsid w:val="00D35E61"/>
    <w:rsid w:val="00D4118E"/>
    <w:rsid w:val="00D43533"/>
    <w:rsid w:val="00D45A10"/>
    <w:rsid w:val="00D52C59"/>
    <w:rsid w:val="00D55FF3"/>
    <w:rsid w:val="00D637E8"/>
    <w:rsid w:val="00D809D2"/>
    <w:rsid w:val="00D84278"/>
    <w:rsid w:val="00D84B0E"/>
    <w:rsid w:val="00D84CAA"/>
    <w:rsid w:val="00D92BCD"/>
    <w:rsid w:val="00D93944"/>
    <w:rsid w:val="00DA152A"/>
    <w:rsid w:val="00DA4E64"/>
    <w:rsid w:val="00DB3EC4"/>
    <w:rsid w:val="00DC0AA0"/>
    <w:rsid w:val="00DC51E4"/>
    <w:rsid w:val="00DC5AF9"/>
    <w:rsid w:val="00DD07B9"/>
    <w:rsid w:val="00DE066D"/>
    <w:rsid w:val="00DE6A56"/>
    <w:rsid w:val="00DF0EE5"/>
    <w:rsid w:val="00DF0F5E"/>
    <w:rsid w:val="00E006FA"/>
    <w:rsid w:val="00E01380"/>
    <w:rsid w:val="00E11EDD"/>
    <w:rsid w:val="00E14BAC"/>
    <w:rsid w:val="00E2062F"/>
    <w:rsid w:val="00E20831"/>
    <w:rsid w:val="00E31B36"/>
    <w:rsid w:val="00E61E32"/>
    <w:rsid w:val="00E61F27"/>
    <w:rsid w:val="00E641FD"/>
    <w:rsid w:val="00E7509A"/>
    <w:rsid w:val="00E76C1A"/>
    <w:rsid w:val="00E837C5"/>
    <w:rsid w:val="00E91775"/>
    <w:rsid w:val="00E9473B"/>
    <w:rsid w:val="00EA13CA"/>
    <w:rsid w:val="00EA2EFD"/>
    <w:rsid w:val="00EA796C"/>
    <w:rsid w:val="00EB29EB"/>
    <w:rsid w:val="00EB3268"/>
    <w:rsid w:val="00EB5FF1"/>
    <w:rsid w:val="00ED06CA"/>
    <w:rsid w:val="00ED271E"/>
    <w:rsid w:val="00ED6A52"/>
    <w:rsid w:val="00ED6CF9"/>
    <w:rsid w:val="00EE0048"/>
    <w:rsid w:val="00EE068E"/>
    <w:rsid w:val="00EF5CD5"/>
    <w:rsid w:val="00EF63F2"/>
    <w:rsid w:val="00F00708"/>
    <w:rsid w:val="00F01792"/>
    <w:rsid w:val="00F03AAC"/>
    <w:rsid w:val="00F04BAF"/>
    <w:rsid w:val="00F06712"/>
    <w:rsid w:val="00F06920"/>
    <w:rsid w:val="00F11897"/>
    <w:rsid w:val="00F1368A"/>
    <w:rsid w:val="00F203A3"/>
    <w:rsid w:val="00F243AE"/>
    <w:rsid w:val="00F24614"/>
    <w:rsid w:val="00F4065C"/>
    <w:rsid w:val="00F42914"/>
    <w:rsid w:val="00F44DB6"/>
    <w:rsid w:val="00F51444"/>
    <w:rsid w:val="00F56D1A"/>
    <w:rsid w:val="00F75606"/>
    <w:rsid w:val="00F812FE"/>
    <w:rsid w:val="00F971D2"/>
    <w:rsid w:val="00FA5B50"/>
    <w:rsid w:val="00FA6D44"/>
    <w:rsid w:val="00FB0AF4"/>
    <w:rsid w:val="00FB482B"/>
    <w:rsid w:val="00FB505D"/>
    <w:rsid w:val="00FB6BC9"/>
    <w:rsid w:val="00FC1457"/>
    <w:rsid w:val="00FC1D20"/>
    <w:rsid w:val="00FC5CAE"/>
    <w:rsid w:val="00FC6EA8"/>
    <w:rsid w:val="00FD7E9E"/>
    <w:rsid w:val="00FE1204"/>
    <w:rsid w:val="00FE2E99"/>
    <w:rsid w:val="00FE6D49"/>
    <w:rsid w:val="00FF3BF7"/>
    <w:rsid w:val="00FF6411"/>
    <w:rsid w:val="00FF6B42"/>
    <w:rsid w:val="01A25271"/>
    <w:rsid w:val="01BA12D5"/>
    <w:rsid w:val="01D05CB0"/>
    <w:rsid w:val="02436C74"/>
    <w:rsid w:val="066E6FA7"/>
    <w:rsid w:val="071B37CB"/>
    <w:rsid w:val="07355A87"/>
    <w:rsid w:val="09AB45EF"/>
    <w:rsid w:val="0CD1742D"/>
    <w:rsid w:val="0D27342C"/>
    <w:rsid w:val="12A127EF"/>
    <w:rsid w:val="134004CC"/>
    <w:rsid w:val="169932CE"/>
    <w:rsid w:val="1A687E95"/>
    <w:rsid w:val="1CA65F3E"/>
    <w:rsid w:val="223D588D"/>
    <w:rsid w:val="22E02CCA"/>
    <w:rsid w:val="249A2953"/>
    <w:rsid w:val="29A90655"/>
    <w:rsid w:val="32182B29"/>
    <w:rsid w:val="396D0831"/>
    <w:rsid w:val="3B7D6AF3"/>
    <w:rsid w:val="3E6130E4"/>
    <w:rsid w:val="427918A7"/>
    <w:rsid w:val="43024900"/>
    <w:rsid w:val="44E00CEA"/>
    <w:rsid w:val="46B02968"/>
    <w:rsid w:val="471F55C9"/>
    <w:rsid w:val="47267B9E"/>
    <w:rsid w:val="484B5513"/>
    <w:rsid w:val="48877195"/>
    <w:rsid w:val="49C6795B"/>
    <w:rsid w:val="4DCC3FB0"/>
    <w:rsid w:val="4F022323"/>
    <w:rsid w:val="4FAD1989"/>
    <w:rsid w:val="507409AA"/>
    <w:rsid w:val="509F7810"/>
    <w:rsid w:val="50B311E2"/>
    <w:rsid w:val="5170334F"/>
    <w:rsid w:val="538E6FCB"/>
    <w:rsid w:val="593A770A"/>
    <w:rsid w:val="5AC264D6"/>
    <w:rsid w:val="5D1C75A1"/>
    <w:rsid w:val="5D4D6FDB"/>
    <w:rsid w:val="61561D3B"/>
    <w:rsid w:val="62113333"/>
    <w:rsid w:val="64E64D36"/>
    <w:rsid w:val="65762ED4"/>
    <w:rsid w:val="658A0E07"/>
    <w:rsid w:val="69933239"/>
    <w:rsid w:val="69B26542"/>
    <w:rsid w:val="69DE2A58"/>
    <w:rsid w:val="6BCD7398"/>
    <w:rsid w:val="6CB262F6"/>
    <w:rsid w:val="6E6B5218"/>
    <w:rsid w:val="6F5D71E3"/>
    <w:rsid w:val="72FA5242"/>
    <w:rsid w:val="74B96AFC"/>
    <w:rsid w:val="74DA7497"/>
    <w:rsid w:val="7B5356C8"/>
    <w:rsid w:val="7F8F64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08064D-5CC6-499D-81D7-724FDF79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locked/>
    <w:rPr>
      <w:b/>
    </w:rPr>
  </w:style>
  <w:style w:type="character" w:styleId="ab">
    <w:name w:val="page number"/>
    <w:basedOn w:val="a0"/>
    <w:uiPriority w:val="99"/>
    <w:qFormat/>
    <w:rPr>
      <w:rFonts w:cs="Times New Roman"/>
    </w:rPr>
  </w:style>
  <w:style w:type="character" w:styleId="ac">
    <w:name w:val="Emphasis"/>
    <w:basedOn w:val="a0"/>
    <w:uiPriority w:val="99"/>
    <w:qFormat/>
    <w:rPr>
      <w:rFonts w:cs="Times New Roman"/>
      <w:i/>
    </w:rPr>
  </w:style>
  <w:style w:type="character" w:styleId="ad">
    <w:name w:val="annotation reference"/>
    <w:basedOn w:val="a0"/>
    <w:uiPriority w:val="99"/>
    <w:semiHidden/>
    <w:unhideWhenUsed/>
    <w:qFormat/>
    <w:rPr>
      <w:sz w:val="21"/>
      <w:szCs w:val="21"/>
    </w:rPr>
  </w:style>
  <w:style w:type="character" w:customStyle="1" w:styleId="Char0">
    <w:name w:val="批注框文本 Char"/>
    <w:basedOn w:val="a0"/>
    <w:link w:val="a4"/>
    <w:uiPriority w:val="99"/>
    <w:qFormat/>
    <w:locked/>
    <w:rPr>
      <w:rFonts w:cs="Times New Roman"/>
      <w:kern w:val="2"/>
      <w:sz w:val="18"/>
      <w:szCs w:val="18"/>
    </w:rPr>
  </w:style>
  <w:style w:type="character" w:customStyle="1" w:styleId="Char1">
    <w:name w:val="页脚 Char"/>
    <w:basedOn w:val="a0"/>
    <w:link w:val="a5"/>
    <w:uiPriority w:val="99"/>
    <w:semiHidden/>
    <w:qFormat/>
    <w:rPr>
      <w:sz w:val="18"/>
      <w:szCs w:val="18"/>
    </w:rPr>
  </w:style>
  <w:style w:type="character" w:customStyle="1" w:styleId="Char2">
    <w:name w:val="页眉 Char"/>
    <w:basedOn w:val="a0"/>
    <w:link w:val="a6"/>
    <w:uiPriority w:val="99"/>
    <w:semiHidden/>
    <w:qFormat/>
    <w:rPr>
      <w:sz w:val="18"/>
      <w:szCs w:val="18"/>
    </w:rPr>
  </w:style>
  <w:style w:type="character" w:customStyle="1" w:styleId="font61">
    <w:name w:val="font61"/>
    <w:basedOn w:val="a0"/>
    <w:uiPriority w:val="99"/>
    <w:qFormat/>
    <w:rPr>
      <w:rFonts w:ascii="宋体" w:eastAsia="宋体" w:hAnsi="宋体" w:cs="宋体"/>
      <w:color w:val="000000"/>
      <w:sz w:val="32"/>
      <w:szCs w:val="32"/>
      <w:u w:val="none"/>
    </w:rPr>
  </w:style>
  <w:style w:type="paragraph" w:styleId="ae">
    <w:name w:val="List Paragraph"/>
    <w:basedOn w:val="a"/>
    <w:uiPriority w:val="99"/>
    <w:qFormat/>
    <w:pPr>
      <w:ind w:firstLineChars="200" w:firstLine="420"/>
    </w:p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EDBA0-8270-4892-B9BD-1ADE3773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1772</Words>
  <Characters>10106</Characters>
  <Application>Microsoft Office Word</Application>
  <DocSecurity>0</DocSecurity>
  <Lines>84</Lines>
  <Paragraphs>23</Paragraphs>
  <ScaleCrop>false</ScaleCrop>
  <Company>Microsoft</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后勤保障集团</dc:title>
  <dc:creator>User</dc:creator>
  <cp:lastModifiedBy>夏 宏伟</cp:lastModifiedBy>
  <cp:revision>4</cp:revision>
  <cp:lastPrinted>2018-03-05T08:07:00Z</cp:lastPrinted>
  <dcterms:created xsi:type="dcterms:W3CDTF">2022-01-07T00:27:00Z</dcterms:created>
  <dcterms:modified xsi:type="dcterms:W3CDTF">2022-01-07T00:54:00Z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BE173888D2FF43AFB3F8DDB7E4ED1520</vt:lpwstr>
  </property>
</Properties>
</file>